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55A" w:rsidRDefault="0036655A" w:rsidP="00EE369A">
      <w:pPr>
        <w:spacing w:after="0" w:line="240" w:lineRule="atLeast"/>
        <w:ind w:left="644"/>
        <w:contextualSpacing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noProof/>
          <w:sz w:val="32"/>
          <w:szCs w:val="24"/>
        </w:rPr>
        <w:drawing>
          <wp:inline distT="0" distB="0" distL="0" distR="0" wp14:anchorId="57E072B7" wp14:editId="589DB826">
            <wp:extent cx="5940425" cy="6500980"/>
            <wp:effectExtent l="19050" t="0" r="3175" b="0"/>
            <wp:docPr id="1" name="Рисунок 1" descr="C:\Documents and Settings\Admin\Рабочий стол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5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9A" w:rsidRDefault="00EE369A" w:rsidP="00EE369A">
      <w:pPr>
        <w:spacing w:after="0" w:line="240" w:lineRule="atLeast"/>
        <w:ind w:left="644"/>
        <w:contextualSpacing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lastRenderedPageBreak/>
        <w:t>Статус документа</w:t>
      </w:r>
    </w:p>
    <w:p w:rsidR="00EE369A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20A34">
        <w:rPr>
          <w:rFonts w:ascii="Times New Roman" w:hAnsi="Times New Roman"/>
          <w:sz w:val="24"/>
          <w:szCs w:val="24"/>
        </w:rPr>
        <w:t xml:space="preserve">Данная рабочая программа составлена на основании: </w:t>
      </w:r>
    </w:p>
    <w:p w:rsidR="00EE369A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369A" w:rsidRPr="00946E39" w:rsidRDefault="00EE369A" w:rsidP="00EE369A">
      <w:pPr>
        <w:pStyle w:val="a5"/>
        <w:numPr>
          <w:ilvl w:val="0"/>
          <w:numId w:val="4"/>
        </w:numPr>
        <w:ind w:left="426"/>
        <w:rPr>
          <w:rFonts w:ascii="Times New Roman" w:hAnsi="Times New Roman"/>
          <w:b w:val="0"/>
        </w:rPr>
      </w:pPr>
      <w:r w:rsidRPr="00946E39">
        <w:rPr>
          <w:rFonts w:ascii="Times New Roman" w:hAnsi="Times New Roman"/>
          <w:b w:val="0"/>
        </w:rPr>
        <w:t>Закон об образовании</w:t>
      </w:r>
    </w:p>
    <w:p w:rsidR="00EE369A" w:rsidRPr="00946E39" w:rsidRDefault="00EE369A" w:rsidP="00EE369A">
      <w:pPr>
        <w:pStyle w:val="a5"/>
        <w:numPr>
          <w:ilvl w:val="0"/>
          <w:numId w:val="4"/>
        </w:numPr>
        <w:shd w:val="clear" w:color="auto" w:fill="FFFFFF"/>
        <w:ind w:left="426"/>
        <w:rPr>
          <w:rFonts w:ascii="Times New Roman" w:hAnsi="Times New Roman"/>
          <w:b w:val="0"/>
          <w:sz w:val="24"/>
          <w:szCs w:val="24"/>
        </w:rPr>
      </w:pPr>
      <w:r w:rsidRPr="00946E39">
        <w:rPr>
          <w:rFonts w:ascii="Times New Roman" w:hAnsi="Times New Roman"/>
          <w:b w:val="0"/>
          <w:sz w:val="24"/>
          <w:szCs w:val="24"/>
        </w:rPr>
        <w:t xml:space="preserve">Федеральный закон от 29.12.2012 г. № 273-03 «Об образовании в Российской Федерации» (с изменениями, внесенными Федеральными законами от 04.06.2014 г. № 145-ФЗ. от 06.04.2015 г. № 68-ФЗ) // </w:t>
      </w:r>
      <w:hyperlink r:id="rId7" w:history="1">
        <w:r w:rsidRPr="00946E39">
          <w:rPr>
            <w:rStyle w:val="a6"/>
            <w:b w:val="0"/>
            <w:lang w:val="en-US"/>
          </w:rPr>
          <w:t>http</w:t>
        </w:r>
        <w:r w:rsidRPr="00946E39">
          <w:rPr>
            <w:rStyle w:val="a6"/>
            <w:b w:val="0"/>
          </w:rPr>
          <w:t>://</w:t>
        </w:r>
        <w:r w:rsidRPr="00946E39">
          <w:rPr>
            <w:rStyle w:val="a6"/>
            <w:b w:val="0"/>
            <w:lang w:val="en-US"/>
          </w:rPr>
          <w:t>www</w:t>
        </w:r>
        <w:r w:rsidRPr="00946E39">
          <w:rPr>
            <w:rStyle w:val="a6"/>
            <w:b w:val="0"/>
          </w:rPr>
          <w:t>.</w:t>
        </w:r>
        <w:r w:rsidRPr="00946E39">
          <w:rPr>
            <w:rStyle w:val="a6"/>
            <w:b w:val="0"/>
            <w:lang w:val="en-US"/>
          </w:rPr>
          <w:t>consultant</w:t>
        </w:r>
        <w:r w:rsidRPr="00946E39">
          <w:rPr>
            <w:rStyle w:val="a6"/>
            <w:b w:val="0"/>
          </w:rPr>
          <w:t>.</w:t>
        </w:r>
        <w:r w:rsidRPr="00946E39">
          <w:rPr>
            <w:rStyle w:val="a6"/>
            <w:b w:val="0"/>
            <w:lang w:val="en-US"/>
          </w:rPr>
          <w:t>ru</w:t>
        </w:r>
        <w:r w:rsidRPr="00946E39">
          <w:rPr>
            <w:rStyle w:val="a6"/>
            <w:b w:val="0"/>
          </w:rPr>
          <w:t>/</w:t>
        </w:r>
      </w:hyperlink>
      <w:r w:rsidRPr="00946E39">
        <w:rPr>
          <w:rFonts w:ascii="Times New Roman" w:hAnsi="Times New Roman"/>
          <w:b w:val="0"/>
          <w:sz w:val="24"/>
          <w:szCs w:val="24"/>
        </w:rPr>
        <w:t xml:space="preserve">; </w:t>
      </w:r>
      <w:hyperlink r:id="rId8" w:history="1">
        <w:r w:rsidRPr="00946E39">
          <w:rPr>
            <w:rStyle w:val="a6"/>
            <w:b w:val="0"/>
            <w:lang w:val="en-US"/>
          </w:rPr>
          <w:t>http</w:t>
        </w:r>
        <w:r w:rsidRPr="00946E39">
          <w:rPr>
            <w:rStyle w:val="a6"/>
            <w:b w:val="0"/>
          </w:rPr>
          <w:t>://</w:t>
        </w:r>
        <w:r w:rsidRPr="00946E39">
          <w:rPr>
            <w:rStyle w:val="a6"/>
            <w:b w:val="0"/>
            <w:lang w:val="en-US"/>
          </w:rPr>
          <w:t>www</w:t>
        </w:r>
        <w:r w:rsidRPr="00946E39">
          <w:rPr>
            <w:rStyle w:val="a6"/>
            <w:b w:val="0"/>
          </w:rPr>
          <w:t>.</w:t>
        </w:r>
        <w:r w:rsidRPr="00946E39">
          <w:rPr>
            <w:rStyle w:val="a6"/>
            <w:b w:val="0"/>
            <w:lang w:val="en-US"/>
          </w:rPr>
          <w:t>garant</w:t>
        </w:r>
        <w:r w:rsidRPr="00946E39">
          <w:rPr>
            <w:rStyle w:val="a6"/>
            <w:b w:val="0"/>
          </w:rPr>
          <w:t>.</w:t>
        </w:r>
        <w:r w:rsidRPr="00946E39">
          <w:rPr>
            <w:rStyle w:val="a6"/>
            <w:b w:val="0"/>
            <w:lang w:val="en-US"/>
          </w:rPr>
          <w:t>ru</w:t>
        </w:r>
        <w:r w:rsidRPr="00946E39">
          <w:rPr>
            <w:rStyle w:val="a6"/>
            <w:b w:val="0"/>
          </w:rPr>
          <w:t>/</w:t>
        </w:r>
      </w:hyperlink>
    </w:p>
    <w:p w:rsidR="00EE369A" w:rsidRPr="00946E39" w:rsidRDefault="00EE369A" w:rsidP="00EE369A">
      <w:pPr>
        <w:pStyle w:val="a5"/>
        <w:numPr>
          <w:ilvl w:val="0"/>
          <w:numId w:val="4"/>
        </w:numPr>
        <w:shd w:val="clear" w:color="auto" w:fill="FFFFFF"/>
        <w:ind w:left="426" w:right="91"/>
        <w:rPr>
          <w:rFonts w:ascii="Times New Roman" w:hAnsi="Times New Roman"/>
          <w:b w:val="0"/>
          <w:sz w:val="24"/>
          <w:szCs w:val="24"/>
        </w:rPr>
      </w:pPr>
      <w:proofErr w:type="gramStart"/>
      <w:r w:rsidRPr="00946E39">
        <w:rPr>
          <w:rFonts w:ascii="Times New Roman" w:hAnsi="Times New Roman"/>
          <w:b w:val="0"/>
          <w:sz w:val="24"/>
          <w:szCs w:val="24"/>
        </w:rPr>
        <w:t xml:space="preserve">Приказ Министерства образования и науки Российской Федерации от 31.03.2014г. №253 «Об утверждении Федерального перечня учебников, рекомендуемых использованию при реализации имеющих государственную аккредитации образовательных программ начального общего, основного общего, среднего общего образования» (в ред. Приказов </w:t>
      </w:r>
      <w:proofErr w:type="spellStart"/>
      <w:r w:rsidRPr="00946E39">
        <w:rPr>
          <w:rFonts w:ascii="Times New Roman" w:hAnsi="Times New Roman"/>
          <w:b w:val="0"/>
          <w:sz w:val="24"/>
          <w:szCs w:val="24"/>
        </w:rPr>
        <w:t>Минобрнауки</w:t>
      </w:r>
      <w:proofErr w:type="spellEnd"/>
      <w:r w:rsidRPr="00946E39">
        <w:rPr>
          <w:rFonts w:ascii="Times New Roman" w:hAnsi="Times New Roman"/>
          <w:b w:val="0"/>
          <w:sz w:val="24"/>
          <w:szCs w:val="24"/>
        </w:rPr>
        <w:t xml:space="preserve"> России от 08.06.2015 г. № 576. от 28.12.2015 г. № 1529, от 26.01.2016 г. №38) // </w:t>
      </w:r>
      <w:hyperlink r:id="rId9" w:history="1"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http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://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www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consultant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proofErr w:type="spellStart"/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ru</w:t>
        </w:r>
        <w:proofErr w:type="spellEnd"/>
        <w:proofErr w:type="gramEnd"/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/</w:t>
        </w:r>
      </w:hyperlink>
      <w:r w:rsidRPr="00946E39">
        <w:rPr>
          <w:rFonts w:ascii="Times New Roman" w:hAnsi="Times New Roman"/>
          <w:b w:val="0"/>
          <w:sz w:val="24"/>
          <w:szCs w:val="24"/>
        </w:rPr>
        <w:t>;</w:t>
      </w:r>
      <w:r w:rsidRPr="00946E39">
        <w:rPr>
          <w:rFonts w:ascii="Times New Roman" w:hAnsi="Times New Roman"/>
          <w:b w:val="0"/>
          <w:sz w:val="24"/>
          <w:szCs w:val="24"/>
          <w:lang w:val="en-US"/>
        </w:rPr>
        <w:t>http</w:t>
      </w:r>
      <w:proofErr w:type="gramStart"/>
      <w:r w:rsidRPr="00946E39">
        <w:rPr>
          <w:rFonts w:ascii="Times New Roman" w:hAnsi="Times New Roman"/>
          <w:b w:val="0"/>
          <w:sz w:val="24"/>
          <w:szCs w:val="24"/>
        </w:rPr>
        <w:t xml:space="preserve"> :</w:t>
      </w:r>
      <w:proofErr w:type="gramEnd"/>
      <w:r w:rsidRPr="00946E39">
        <w:rPr>
          <w:rFonts w:ascii="Times New Roman" w:hAnsi="Times New Roman"/>
          <w:b w:val="0"/>
          <w:sz w:val="24"/>
          <w:szCs w:val="24"/>
        </w:rPr>
        <w:t>//</w:t>
      </w:r>
      <w:r w:rsidRPr="00946E39">
        <w:rPr>
          <w:rFonts w:ascii="Times New Roman" w:hAnsi="Times New Roman"/>
          <w:b w:val="0"/>
          <w:sz w:val="24"/>
          <w:szCs w:val="24"/>
          <w:lang w:val="en-US"/>
        </w:rPr>
        <w:t>www</w:t>
      </w:r>
      <w:r w:rsidRPr="00946E39">
        <w:rPr>
          <w:rFonts w:ascii="Times New Roman" w:hAnsi="Times New Roman"/>
          <w:b w:val="0"/>
          <w:sz w:val="24"/>
          <w:szCs w:val="24"/>
        </w:rPr>
        <w:t xml:space="preserve">. </w:t>
      </w:r>
      <w:proofErr w:type="spellStart"/>
      <w:r w:rsidRPr="00946E39">
        <w:rPr>
          <w:rFonts w:ascii="Times New Roman" w:hAnsi="Times New Roman"/>
          <w:b w:val="0"/>
          <w:sz w:val="24"/>
          <w:szCs w:val="24"/>
          <w:lang w:val="en-US"/>
        </w:rPr>
        <w:t>garant</w:t>
      </w:r>
      <w:proofErr w:type="spellEnd"/>
      <w:r w:rsidRPr="00946E39">
        <w:rPr>
          <w:rFonts w:ascii="Times New Roman" w:hAnsi="Times New Roman"/>
          <w:b w:val="0"/>
          <w:sz w:val="24"/>
          <w:szCs w:val="24"/>
        </w:rPr>
        <w:t xml:space="preserve">. </w:t>
      </w:r>
      <w:proofErr w:type="spellStart"/>
      <w:r w:rsidRPr="00946E39">
        <w:rPr>
          <w:rFonts w:ascii="Times New Roman" w:hAnsi="Times New Roman"/>
          <w:b w:val="0"/>
          <w:sz w:val="24"/>
          <w:szCs w:val="24"/>
          <w:lang w:val="en-US"/>
        </w:rPr>
        <w:t>ru</w:t>
      </w:r>
      <w:proofErr w:type="spellEnd"/>
      <w:r w:rsidRPr="00946E39">
        <w:rPr>
          <w:rFonts w:ascii="Times New Roman" w:hAnsi="Times New Roman"/>
          <w:b w:val="0"/>
          <w:sz w:val="24"/>
          <w:szCs w:val="24"/>
        </w:rPr>
        <w:t xml:space="preserve">/ </w:t>
      </w:r>
    </w:p>
    <w:p w:rsidR="00EE369A" w:rsidRPr="00946E39" w:rsidRDefault="00EE369A" w:rsidP="00EE369A">
      <w:pPr>
        <w:pStyle w:val="a5"/>
        <w:numPr>
          <w:ilvl w:val="0"/>
          <w:numId w:val="4"/>
        </w:numPr>
        <w:shd w:val="clear" w:color="auto" w:fill="FFFFFF"/>
        <w:ind w:left="426" w:right="91"/>
        <w:rPr>
          <w:rFonts w:ascii="Times New Roman" w:hAnsi="Times New Roman"/>
          <w:b w:val="0"/>
          <w:sz w:val="24"/>
          <w:szCs w:val="24"/>
        </w:rPr>
      </w:pPr>
      <w:r w:rsidRPr="00946E39">
        <w:rPr>
          <w:rFonts w:ascii="Times New Roman" w:hAnsi="Times New Roman"/>
          <w:b w:val="0"/>
          <w:sz w:val="24"/>
          <w:szCs w:val="24"/>
        </w:rPr>
        <w:t xml:space="preserve">Приказ Минтруда России от 18.10.2013 г. № 544н (с изменениями от 25.12.2014 г.)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(Зарегистрировано в Минюсте России 06.12.2013 г. № 30550) // </w:t>
      </w:r>
      <w:hyperlink r:id="rId10" w:history="1"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http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://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www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consultant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ru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/</w:t>
        </w:r>
      </w:hyperlink>
      <w:r w:rsidRPr="00946E39">
        <w:rPr>
          <w:rFonts w:ascii="Times New Roman" w:hAnsi="Times New Roman"/>
          <w:b w:val="0"/>
          <w:sz w:val="24"/>
          <w:szCs w:val="24"/>
        </w:rPr>
        <w:t xml:space="preserve">; </w:t>
      </w:r>
      <w:hyperlink r:id="rId11" w:history="1">
        <w:r w:rsidRPr="00946E39">
          <w:rPr>
            <w:rStyle w:val="a6"/>
            <w:b w:val="0"/>
            <w:lang w:val="en-US"/>
          </w:rPr>
          <w:t>http</w:t>
        </w:r>
        <w:r w:rsidRPr="00946E39">
          <w:rPr>
            <w:rStyle w:val="a6"/>
            <w:b w:val="0"/>
          </w:rPr>
          <w:t>://</w:t>
        </w:r>
        <w:r w:rsidRPr="00946E39">
          <w:rPr>
            <w:rStyle w:val="a6"/>
            <w:b w:val="0"/>
            <w:lang w:val="en-US"/>
          </w:rPr>
          <w:t>www</w:t>
        </w:r>
        <w:r w:rsidRPr="00946E39">
          <w:rPr>
            <w:rStyle w:val="a6"/>
            <w:b w:val="0"/>
          </w:rPr>
          <w:t>.</w:t>
        </w:r>
        <w:r w:rsidRPr="00946E39">
          <w:rPr>
            <w:rStyle w:val="a6"/>
            <w:b w:val="0"/>
            <w:lang w:val="en-US"/>
          </w:rPr>
          <w:t>garant</w:t>
        </w:r>
        <w:r w:rsidRPr="00946E39">
          <w:rPr>
            <w:rStyle w:val="a6"/>
            <w:b w:val="0"/>
          </w:rPr>
          <w:t>.</w:t>
        </w:r>
        <w:r w:rsidRPr="00946E39">
          <w:rPr>
            <w:rStyle w:val="a6"/>
            <w:b w:val="0"/>
            <w:lang w:val="en-US"/>
          </w:rPr>
          <w:t>ru</w:t>
        </w:r>
        <w:r w:rsidRPr="00946E39">
          <w:rPr>
            <w:rStyle w:val="a6"/>
            <w:b w:val="0"/>
          </w:rPr>
          <w:t>/</w:t>
        </w:r>
      </w:hyperlink>
      <w:r w:rsidRPr="00946E39">
        <w:rPr>
          <w:rFonts w:ascii="Times New Roman" w:hAnsi="Times New Roman"/>
          <w:b w:val="0"/>
          <w:sz w:val="24"/>
          <w:szCs w:val="24"/>
        </w:rPr>
        <w:t xml:space="preserve"> </w:t>
      </w:r>
    </w:p>
    <w:p w:rsidR="00EE369A" w:rsidRPr="00946E39" w:rsidRDefault="00EE369A" w:rsidP="00EE369A">
      <w:pPr>
        <w:pStyle w:val="a5"/>
        <w:numPr>
          <w:ilvl w:val="0"/>
          <w:numId w:val="4"/>
        </w:numPr>
        <w:shd w:val="clear" w:color="auto" w:fill="FFFFFF"/>
        <w:ind w:left="426" w:right="91"/>
        <w:rPr>
          <w:rFonts w:ascii="Times New Roman" w:hAnsi="Times New Roman"/>
          <w:b w:val="0"/>
          <w:sz w:val="24"/>
          <w:szCs w:val="24"/>
        </w:rPr>
      </w:pPr>
      <w:r w:rsidRPr="00946E39">
        <w:rPr>
          <w:rFonts w:ascii="Times New Roman" w:hAnsi="Times New Roman"/>
          <w:b w:val="0"/>
          <w:sz w:val="24"/>
          <w:szCs w:val="24"/>
        </w:rPr>
        <w:t xml:space="preserve">Приказ </w:t>
      </w:r>
      <w:proofErr w:type="spellStart"/>
      <w:r w:rsidRPr="00946E39">
        <w:rPr>
          <w:rFonts w:ascii="Times New Roman" w:hAnsi="Times New Roman"/>
          <w:b w:val="0"/>
          <w:sz w:val="24"/>
          <w:szCs w:val="24"/>
        </w:rPr>
        <w:t>Минздравсоцразвития</w:t>
      </w:r>
      <w:proofErr w:type="spellEnd"/>
      <w:r w:rsidRPr="00946E39">
        <w:rPr>
          <w:rFonts w:ascii="Times New Roman" w:hAnsi="Times New Roman"/>
          <w:b w:val="0"/>
          <w:sz w:val="24"/>
          <w:szCs w:val="24"/>
        </w:rPr>
        <w:t xml:space="preserve"> Российской Федерации от 26.08.2010 г. №761н «Об утверждении квалификационных характеристиках должностей работников образования</w:t>
      </w:r>
    </w:p>
    <w:p w:rsidR="00EE369A" w:rsidRPr="00946E39" w:rsidRDefault="00EE369A" w:rsidP="00EE369A">
      <w:pPr>
        <w:pStyle w:val="a5"/>
        <w:numPr>
          <w:ilvl w:val="0"/>
          <w:numId w:val="4"/>
        </w:numPr>
        <w:shd w:val="clear" w:color="auto" w:fill="FFFFFF"/>
        <w:tabs>
          <w:tab w:val="left" w:pos="586"/>
        </w:tabs>
        <w:ind w:left="426" w:right="14"/>
        <w:rPr>
          <w:rFonts w:ascii="Times New Roman" w:hAnsi="Times New Roman"/>
          <w:b w:val="0"/>
          <w:sz w:val="24"/>
          <w:szCs w:val="24"/>
        </w:rPr>
      </w:pPr>
      <w:proofErr w:type="gramStart"/>
      <w:r w:rsidRPr="00946E39">
        <w:rPr>
          <w:rFonts w:ascii="Times New Roman" w:hAnsi="Times New Roman"/>
          <w:b w:val="0"/>
          <w:sz w:val="24"/>
          <w:szCs w:val="24"/>
        </w:rPr>
        <w:t xml:space="preserve">Приказ Министерства образования и науки Российской Федерации от 30.08.2013 г. № 1015 (ред. от 28.05.2014 г.)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(Зарегистрировано в Минюсте России 01.10.2013 г. № 30067) // </w:t>
      </w:r>
      <w:hyperlink r:id="rId12" w:history="1"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http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://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www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consultant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ru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/</w:t>
        </w:r>
      </w:hyperlink>
      <w:r w:rsidRPr="00946E39">
        <w:rPr>
          <w:rFonts w:ascii="Times New Roman" w:hAnsi="Times New Roman"/>
          <w:b w:val="0"/>
          <w:sz w:val="24"/>
          <w:szCs w:val="24"/>
        </w:rPr>
        <w:t xml:space="preserve">; </w:t>
      </w:r>
      <w:hyperlink r:id="rId13" w:history="1"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http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://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www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garant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ru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/</w:t>
        </w:r>
      </w:hyperlink>
      <w:proofErr w:type="gramEnd"/>
    </w:p>
    <w:p w:rsidR="00EE369A" w:rsidRPr="00946E39" w:rsidRDefault="00EE369A" w:rsidP="00EE369A">
      <w:pPr>
        <w:pStyle w:val="a5"/>
        <w:numPr>
          <w:ilvl w:val="0"/>
          <w:numId w:val="4"/>
        </w:numPr>
        <w:shd w:val="clear" w:color="auto" w:fill="FFFFFF"/>
        <w:tabs>
          <w:tab w:val="left" w:pos="667"/>
        </w:tabs>
        <w:ind w:left="426"/>
        <w:rPr>
          <w:rFonts w:ascii="Times New Roman" w:hAnsi="Times New Roman"/>
          <w:b w:val="0"/>
          <w:sz w:val="24"/>
          <w:szCs w:val="24"/>
        </w:rPr>
      </w:pPr>
      <w:proofErr w:type="gramStart"/>
      <w:r w:rsidRPr="00946E39">
        <w:rPr>
          <w:rFonts w:ascii="Times New Roman" w:hAnsi="Times New Roman"/>
          <w:b w:val="0"/>
          <w:sz w:val="24"/>
          <w:szCs w:val="24"/>
        </w:rPr>
        <w:t xml:space="preserve">Постановление Главного государственного санитарного врача Российской Федерации от 29.12.2010 № 189 (ред. от 25.12.2013 г.) «Об утверждении СанПиН 2.4.2.2821-10 «Санитарно-эпидемиологические требования к условиям и организации обучения в общеобразовательных учреждениях» (Зарегистрировано в Минюсте России 03.03.2011 г. № 19993), (в ред. Изменений № 1, утв. Постановлением Главного государственного санитарного врача Российской Федерации от 29.06.2011 г. № 85, Изменений № 2. утв. Постановлением Главного государственного санитарного </w:t>
      </w:r>
      <w:proofErr w:type="spellStart"/>
      <w:r w:rsidRPr="00946E39">
        <w:rPr>
          <w:rFonts w:ascii="Times New Roman" w:hAnsi="Times New Roman"/>
          <w:b w:val="0"/>
          <w:sz w:val="24"/>
          <w:szCs w:val="24"/>
        </w:rPr>
        <w:t>врачаРоссийской</w:t>
      </w:r>
      <w:proofErr w:type="spellEnd"/>
      <w:proofErr w:type="gramEnd"/>
      <w:r w:rsidRPr="00946E39">
        <w:rPr>
          <w:rFonts w:ascii="Times New Roman" w:hAnsi="Times New Roman"/>
          <w:b w:val="0"/>
          <w:sz w:val="24"/>
          <w:szCs w:val="24"/>
        </w:rPr>
        <w:t xml:space="preserve"> </w:t>
      </w:r>
      <w:proofErr w:type="gramStart"/>
      <w:r w:rsidRPr="00946E39">
        <w:rPr>
          <w:rFonts w:ascii="Times New Roman" w:hAnsi="Times New Roman"/>
          <w:b w:val="0"/>
          <w:sz w:val="24"/>
          <w:szCs w:val="24"/>
        </w:rPr>
        <w:t xml:space="preserve">Федерации от 25.12.2013 г. № 72, Изменений № 3, утв. Постановлением Главного государственного санитарного врача РФ от 24.11.2015 г. № 81) // </w:t>
      </w:r>
      <w:hyperlink r:id="rId14" w:history="1"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http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://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www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consultant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ru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/</w:t>
        </w:r>
      </w:hyperlink>
      <w:r w:rsidRPr="00946E39">
        <w:rPr>
          <w:rFonts w:ascii="Times New Roman" w:hAnsi="Times New Roman"/>
          <w:b w:val="0"/>
          <w:sz w:val="24"/>
          <w:szCs w:val="24"/>
        </w:rPr>
        <w:t xml:space="preserve">; </w:t>
      </w:r>
      <w:hyperlink r:id="rId15" w:history="1"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http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://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www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garant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ru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/</w:t>
        </w:r>
      </w:hyperlink>
      <w:proofErr w:type="gramEnd"/>
    </w:p>
    <w:p w:rsidR="00EE369A" w:rsidRPr="00946E39" w:rsidRDefault="00EE369A" w:rsidP="00EE369A">
      <w:pPr>
        <w:pStyle w:val="a5"/>
        <w:numPr>
          <w:ilvl w:val="0"/>
          <w:numId w:val="4"/>
        </w:numPr>
        <w:shd w:val="clear" w:color="auto" w:fill="FFFFFF"/>
        <w:tabs>
          <w:tab w:val="left" w:pos="586"/>
        </w:tabs>
        <w:ind w:left="426" w:right="14"/>
        <w:rPr>
          <w:rFonts w:ascii="Times New Roman" w:hAnsi="Times New Roman"/>
          <w:b w:val="0"/>
          <w:sz w:val="24"/>
          <w:szCs w:val="24"/>
        </w:rPr>
      </w:pPr>
      <w:proofErr w:type="gramStart"/>
      <w:r w:rsidRPr="00946E39">
        <w:rPr>
          <w:rFonts w:ascii="Times New Roman" w:hAnsi="Times New Roman"/>
          <w:b w:val="0"/>
          <w:sz w:val="24"/>
          <w:szCs w:val="24"/>
        </w:rPr>
        <w:t xml:space="preserve">Приказ Министерства образования и науки Российской Федерации от 14.12.2009 г. №729 (ред. от 16.01.2012 г.) «Об утверждении перечня организаций, 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учреждениях» (Зарегистрировано в Минюсте РФ 15.01.2010 г. № 15987) // </w:t>
      </w:r>
      <w:hyperlink r:id="rId16" w:history="1"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http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://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www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consultant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proofErr w:type="spellStart"/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ru</w:t>
        </w:r>
        <w:proofErr w:type="spellEnd"/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/</w:t>
        </w:r>
      </w:hyperlink>
      <w:r w:rsidRPr="00946E39">
        <w:rPr>
          <w:rFonts w:ascii="Times New Roman" w:hAnsi="Times New Roman"/>
          <w:b w:val="0"/>
          <w:sz w:val="24"/>
          <w:szCs w:val="24"/>
        </w:rPr>
        <w:t>;</w:t>
      </w:r>
      <w:proofErr w:type="gramEnd"/>
      <w:r w:rsidR="005973DF" w:rsidRPr="00946E39">
        <w:rPr>
          <w:rFonts w:ascii="Calibri" w:hAnsi="Calibri"/>
          <w:b w:val="0"/>
          <w:sz w:val="22"/>
          <w:szCs w:val="22"/>
        </w:rPr>
        <w:fldChar w:fldCharType="begin"/>
      </w:r>
      <w:r w:rsidRPr="00946E39">
        <w:rPr>
          <w:b w:val="0"/>
        </w:rPr>
        <w:instrText xml:space="preserve"> HYPERLINK "http://www.garant.ru/" </w:instrText>
      </w:r>
      <w:r w:rsidR="005973DF" w:rsidRPr="00946E39">
        <w:rPr>
          <w:rFonts w:ascii="Calibri" w:hAnsi="Calibri"/>
          <w:b w:val="0"/>
          <w:sz w:val="22"/>
          <w:szCs w:val="22"/>
        </w:rPr>
        <w:fldChar w:fldCharType="separate"/>
      </w:r>
      <w:r w:rsidRPr="00946E39">
        <w:rPr>
          <w:rFonts w:ascii="Times New Roman" w:hAnsi="Times New Roman"/>
          <w:b w:val="0"/>
          <w:sz w:val="24"/>
          <w:szCs w:val="24"/>
          <w:u w:val="single"/>
          <w:lang w:val="en-US"/>
        </w:rPr>
        <w:t>http</w:t>
      </w:r>
      <w:r w:rsidRPr="00946E39">
        <w:rPr>
          <w:rFonts w:ascii="Times New Roman" w:hAnsi="Times New Roman"/>
          <w:b w:val="0"/>
          <w:sz w:val="24"/>
          <w:szCs w:val="24"/>
          <w:u w:val="single"/>
        </w:rPr>
        <w:t>://</w:t>
      </w:r>
      <w:r w:rsidRPr="00946E39">
        <w:rPr>
          <w:rFonts w:ascii="Times New Roman" w:hAnsi="Times New Roman"/>
          <w:b w:val="0"/>
          <w:sz w:val="24"/>
          <w:szCs w:val="24"/>
          <w:u w:val="single"/>
          <w:lang w:val="en-US"/>
        </w:rPr>
        <w:t>www</w:t>
      </w:r>
      <w:r w:rsidRPr="00946E39">
        <w:rPr>
          <w:rFonts w:ascii="Times New Roman" w:hAnsi="Times New Roman"/>
          <w:b w:val="0"/>
          <w:sz w:val="24"/>
          <w:szCs w:val="24"/>
          <w:u w:val="single"/>
        </w:rPr>
        <w:t>.</w:t>
      </w:r>
      <w:proofErr w:type="spellStart"/>
      <w:r w:rsidRPr="00946E39">
        <w:rPr>
          <w:rFonts w:ascii="Times New Roman" w:hAnsi="Times New Roman"/>
          <w:b w:val="0"/>
          <w:sz w:val="24"/>
          <w:szCs w:val="24"/>
          <w:u w:val="single"/>
          <w:lang w:val="en-US"/>
        </w:rPr>
        <w:t>garant</w:t>
      </w:r>
      <w:proofErr w:type="spellEnd"/>
      <w:r w:rsidRPr="00946E39">
        <w:rPr>
          <w:rFonts w:ascii="Times New Roman" w:hAnsi="Times New Roman"/>
          <w:b w:val="0"/>
          <w:sz w:val="24"/>
          <w:szCs w:val="24"/>
          <w:u w:val="single"/>
        </w:rPr>
        <w:t>.</w:t>
      </w:r>
      <w:proofErr w:type="spellStart"/>
      <w:r w:rsidRPr="00946E39">
        <w:rPr>
          <w:rFonts w:ascii="Times New Roman" w:hAnsi="Times New Roman"/>
          <w:b w:val="0"/>
          <w:sz w:val="24"/>
          <w:szCs w:val="24"/>
          <w:u w:val="single"/>
          <w:lang w:val="en-US"/>
        </w:rPr>
        <w:t>ru</w:t>
      </w:r>
      <w:proofErr w:type="spellEnd"/>
      <w:r w:rsidRPr="00946E39">
        <w:rPr>
          <w:rFonts w:ascii="Times New Roman" w:hAnsi="Times New Roman"/>
          <w:b w:val="0"/>
          <w:sz w:val="24"/>
          <w:szCs w:val="24"/>
          <w:u w:val="single"/>
        </w:rPr>
        <w:t>/</w:t>
      </w:r>
      <w:r w:rsidR="005973DF" w:rsidRPr="00946E39">
        <w:rPr>
          <w:rFonts w:ascii="Times New Roman" w:hAnsi="Times New Roman"/>
          <w:b w:val="0"/>
          <w:sz w:val="24"/>
          <w:szCs w:val="24"/>
          <w:u w:val="single"/>
        </w:rPr>
        <w:fldChar w:fldCharType="end"/>
      </w:r>
    </w:p>
    <w:p w:rsidR="00EE369A" w:rsidRPr="00946E39" w:rsidRDefault="00EE369A" w:rsidP="00EE369A">
      <w:pPr>
        <w:pStyle w:val="a5"/>
        <w:numPr>
          <w:ilvl w:val="0"/>
          <w:numId w:val="4"/>
        </w:numPr>
        <w:tabs>
          <w:tab w:val="left" w:pos="0"/>
        </w:tabs>
        <w:ind w:left="426"/>
        <w:rPr>
          <w:rFonts w:ascii="Times New Roman" w:hAnsi="Times New Roman"/>
          <w:b w:val="0"/>
          <w:sz w:val="24"/>
          <w:szCs w:val="24"/>
        </w:rPr>
      </w:pPr>
      <w:r w:rsidRPr="00946E39">
        <w:rPr>
          <w:rFonts w:ascii="Times New Roman" w:hAnsi="Times New Roman"/>
          <w:b w:val="0"/>
          <w:sz w:val="24"/>
          <w:szCs w:val="24"/>
        </w:rPr>
        <w:t>Учебного плана муниципального общеобразовательного  бюджетного учреждения «</w:t>
      </w:r>
      <w:proofErr w:type="spellStart"/>
      <w:r w:rsidRPr="00946E39">
        <w:rPr>
          <w:rFonts w:ascii="Times New Roman" w:hAnsi="Times New Roman"/>
          <w:b w:val="0"/>
          <w:sz w:val="24"/>
          <w:szCs w:val="24"/>
        </w:rPr>
        <w:t>Землянская</w:t>
      </w:r>
      <w:proofErr w:type="spellEnd"/>
      <w:r w:rsidRPr="00946E39">
        <w:rPr>
          <w:rFonts w:ascii="Times New Roman" w:hAnsi="Times New Roman"/>
          <w:b w:val="0"/>
          <w:sz w:val="24"/>
          <w:szCs w:val="24"/>
        </w:rPr>
        <w:t xml:space="preserve"> основная общеобразовательная школа» (педсовет, протокол №1 от 29.08.2017года). </w:t>
      </w:r>
    </w:p>
    <w:p w:rsidR="00EE369A" w:rsidRPr="00946E39" w:rsidRDefault="00EE369A" w:rsidP="00EE369A">
      <w:pPr>
        <w:pStyle w:val="a5"/>
        <w:numPr>
          <w:ilvl w:val="0"/>
          <w:numId w:val="4"/>
        </w:numPr>
        <w:tabs>
          <w:tab w:val="left" w:pos="0"/>
        </w:tabs>
        <w:ind w:left="426"/>
        <w:rPr>
          <w:rFonts w:ascii="Times New Roman" w:hAnsi="Times New Roman"/>
          <w:b w:val="0"/>
          <w:sz w:val="24"/>
          <w:szCs w:val="24"/>
        </w:rPr>
      </w:pPr>
      <w:r w:rsidRPr="00946E39">
        <w:rPr>
          <w:rFonts w:ascii="Times New Roman" w:hAnsi="Times New Roman"/>
          <w:b w:val="0"/>
          <w:sz w:val="24"/>
          <w:szCs w:val="24"/>
        </w:rPr>
        <w:t xml:space="preserve"> основной образовательной программы муниципального общеобразовательного  бюджетного учреждения «</w:t>
      </w:r>
      <w:proofErr w:type="spellStart"/>
      <w:r w:rsidRPr="00946E39">
        <w:rPr>
          <w:rFonts w:ascii="Times New Roman" w:hAnsi="Times New Roman"/>
          <w:b w:val="0"/>
          <w:sz w:val="24"/>
          <w:szCs w:val="24"/>
        </w:rPr>
        <w:t>Землянская</w:t>
      </w:r>
      <w:proofErr w:type="spellEnd"/>
      <w:r w:rsidRPr="00946E39">
        <w:rPr>
          <w:rFonts w:ascii="Times New Roman" w:hAnsi="Times New Roman"/>
          <w:b w:val="0"/>
          <w:sz w:val="24"/>
          <w:szCs w:val="24"/>
        </w:rPr>
        <w:t xml:space="preserve"> основная общеобразовательная школа» (педсовет, протокол №1 от 29.08.2017 года).</w:t>
      </w:r>
    </w:p>
    <w:p w:rsidR="00EE369A" w:rsidRDefault="00EE369A" w:rsidP="00EE369A">
      <w:pPr>
        <w:shd w:val="clear" w:color="auto" w:fill="FFFFFF"/>
        <w:tabs>
          <w:tab w:val="left" w:pos="0"/>
          <w:tab w:val="left" w:pos="2563"/>
          <w:tab w:val="left" w:pos="4320"/>
        </w:tabs>
        <w:spacing w:after="0" w:line="240" w:lineRule="auto"/>
        <w:rPr>
          <w:rStyle w:val="a6"/>
        </w:rPr>
      </w:pPr>
      <w:r>
        <w:rPr>
          <w:rFonts w:ascii="Times New Roman" w:hAnsi="Times New Roman"/>
          <w:sz w:val="24"/>
          <w:szCs w:val="24"/>
        </w:rPr>
        <w:lastRenderedPageBreak/>
        <w:t>11)</w:t>
      </w:r>
      <w:r w:rsidRPr="004D36E4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от17.12.2010 г. № 1897 (в ред. Приказов </w:t>
      </w:r>
      <w:proofErr w:type="spellStart"/>
      <w:r w:rsidRPr="004D36E4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4D36E4">
        <w:rPr>
          <w:rFonts w:ascii="Times New Roman" w:hAnsi="Times New Roman"/>
          <w:sz w:val="24"/>
          <w:szCs w:val="24"/>
        </w:rPr>
        <w:t xml:space="preserve"> России от 29.12.2014 г. № 1644, от 31.12.2015 г.№1577) «Об утверждении федерального государственного образовательного стандарта основного общего образования» (Зарегистрирован Минюстом России 01.02.2011г. №19644)</w:t>
      </w:r>
      <w:hyperlink r:id="rId17" w:history="1">
        <w:r w:rsidRPr="004D36E4">
          <w:rPr>
            <w:rFonts w:ascii="Times New Roman" w:hAnsi="Times New Roman"/>
            <w:sz w:val="24"/>
            <w:szCs w:val="24"/>
            <w:u w:val="single"/>
          </w:rPr>
          <w:t>//</w:t>
        </w:r>
        <w:r w:rsidRPr="004D36E4">
          <w:rPr>
            <w:rFonts w:ascii="Times New Roman" w:hAnsi="Times New Roman"/>
            <w:sz w:val="24"/>
            <w:szCs w:val="24"/>
            <w:u w:val="single"/>
            <w:lang w:val="en-US"/>
          </w:rPr>
          <w:t>http</w:t>
        </w:r>
        <w:r w:rsidRPr="004D36E4">
          <w:rPr>
            <w:rFonts w:ascii="Times New Roman" w:hAnsi="Times New Roman"/>
            <w:sz w:val="24"/>
            <w:szCs w:val="24"/>
            <w:u w:val="single"/>
          </w:rPr>
          <w:t>://</w:t>
        </w:r>
        <w:r w:rsidRPr="004D36E4">
          <w:rPr>
            <w:rFonts w:ascii="Times New Roman" w:hAnsi="Times New Roman"/>
            <w:sz w:val="24"/>
            <w:szCs w:val="24"/>
            <w:u w:val="single"/>
            <w:lang w:val="en-US"/>
          </w:rPr>
          <w:t>www</w:t>
        </w:r>
        <w:r w:rsidRPr="004D36E4">
          <w:rPr>
            <w:rFonts w:ascii="Times New Roman" w:hAnsi="Times New Roman"/>
            <w:sz w:val="24"/>
            <w:szCs w:val="24"/>
            <w:u w:val="single"/>
          </w:rPr>
          <w:t>.</w:t>
        </w:r>
        <w:r w:rsidRPr="004D36E4">
          <w:rPr>
            <w:rFonts w:ascii="Times New Roman" w:hAnsi="Times New Roman"/>
            <w:sz w:val="24"/>
            <w:szCs w:val="24"/>
            <w:u w:val="single"/>
            <w:lang w:val="en-US"/>
          </w:rPr>
          <w:t>consultant</w:t>
        </w:r>
        <w:r w:rsidRPr="004D36E4">
          <w:rPr>
            <w:rFonts w:ascii="Times New Roman" w:hAnsi="Times New Roman"/>
            <w:sz w:val="24"/>
            <w:szCs w:val="24"/>
            <w:u w:val="single"/>
          </w:rPr>
          <w:t>.</w:t>
        </w:r>
        <w:proofErr w:type="spellStart"/>
        <w:r w:rsidRPr="004D36E4">
          <w:rPr>
            <w:rFonts w:ascii="Times New Roman" w:hAnsi="Times New Roman"/>
            <w:sz w:val="24"/>
            <w:szCs w:val="24"/>
            <w:u w:val="single"/>
            <w:lang w:val="en-US"/>
          </w:rPr>
          <w:t>ru</w:t>
        </w:r>
        <w:proofErr w:type="spellEnd"/>
        <w:r w:rsidRPr="004D36E4">
          <w:rPr>
            <w:rFonts w:ascii="Times New Roman" w:hAnsi="Times New Roman"/>
            <w:sz w:val="24"/>
            <w:szCs w:val="24"/>
            <w:u w:val="single"/>
          </w:rPr>
          <w:t>/</w:t>
        </w:r>
      </w:hyperlink>
      <w:r w:rsidRPr="004D36E4">
        <w:rPr>
          <w:rFonts w:ascii="Times New Roman" w:hAnsi="Times New Roman"/>
          <w:sz w:val="24"/>
          <w:szCs w:val="24"/>
        </w:rPr>
        <w:t>;</w:t>
      </w:r>
      <w:hyperlink r:id="rId18" w:history="1">
        <w:r w:rsidRPr="004D36E4">
          <w:rPr>
            <w:rStyle w:val="a6"/>
            <w:lang w:val="en-US"/>
          </w:rPr>
          <w:t>http</w:t>
        </w:r>
        <w:r w:rsidRPr="004D36E4">
          <w:rPr>
            <w:rStyle w:val="a6"/>
          </w:rPr>
          <w:t>://</w:t>
        </w:r>
        <w:r w:rsidRPr="004D36E4">
          <w:rPr>
            <w:rStyle w:val="a6"/>
            <w:lang w:val="en-US"/>
          </w:rPr>
          <w:t>www</w:t>
        </w:r>
        <w:r w:rsidRPr="004D36E4">
          <w:rPr>
            <w:rStyle w:val="a6"/>
          </w:rPr>
          <w:t>.</w:t>
        </w:r>
        <w:proofErr w:type="spellStart"/>
        <w:r w:rsidRPr="004D36E4">
          <w:rPr>
            <w:rStyle w:val="a6"/>
            <w:lang w:val="en-US"/>
          </w:rPr>
          <w:t>garant</w:t>
        </w:r>
        <w:proofErr w:type="spellEnd"/>
        <w:r w:rsidRPr="004D36E4">
          <w:rPr>
            <w:rStyle w:val="a6"/>
          </w:rPr>
          <w:t>.</w:t>
        </w:r>
        <w:proofErr w:type="spellStart"/>
        <w:r w:rsidRPr="004D36E4">
          <w:rPr>
            <w:rStyle w:val="a6"/>
            <w:lang w:val="en-US"/>
          </w:rPr>
          <w:t>ru</w:t>
        </w:r>
        <w:proofErr w:type="spellEnd"/>
        <w:r w:rsidRPr="004D36E4">
          <w:rPr>
            <w:rStyle w:val="a6"/>
          </w:rPr>
          <w:t>/</w:t>
        </w:r>
      </w:hyperlink>
    </w:p>
    <w:p w:rsidR="00EE369A" w:rsidRPr="00FF3B5C" w:rsidRDefault="00EE369A" w:rsidP="00EE369A">
      <w:pPr>
        <w:widowControl w:val="0"/>
        <w:shd w:val="clear" w:color="auto" w:fill="FFFFFF"/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Style w:val="a6"/>
        </w:rPr>
        <w:t>12)</w:t>
      </w:r>
      <w:r w:rsidRPr="00891AD8">
        <w:rPr>
          <w:rFonts w:ascii="Times New Roman" w:hAnsi="Times New Roman"/>
          <w:sz w:val="24"/>
          <w:szCs w:val="24"/>
        </w:rPr>
        <w:t xml:space="preserve"> </w:t>
      </w:r>
      <w:r w:rsidRPr="00FF3B5C">
        <w:rPr>
          <w:rFonts w:ascii="Times New Roman" w:hAnsi="Times New Roman"/>
          <w:sz w:val="24"/>
          <w:szCs w:val="24"/>
        </w:rPr>
        <w:t>Приказ Министерства образования Ор</w:t>
      </w:r>
      <w:r>
        <w:rPr>
          <w:rFonts w:ascii="Times New Roman" w:hAnsi="Times New Roman"/>
          <w:sz w:val="24"/>
          <w:szCs w:val="24"/>
        </w:rPr>
        <w:t>енбургской области от 03.08.2017 № 01-21/1557</w:t>
      </w:r>
      <w:r w:rsidRPr="00FF3B5C">
        <w:rPr>
          <w:rFonts w:ascii="Times New Roman" w:hAnsi="Times New Roman"/>
          <w:sz w:val="24"/>
          <w:szCs w:val="24"/>
        </w:rPr>
        <w:t xml:space="preserve"> «О формировании учебных планов образовательных организаций Оренбургской </w:t>
      </w:r>
      <w:r>
        <w:rPr>
          <w:rFonts w:ascii="Times New Roman" w:hAnsi="Times New Roman"/>
          <w:sz w:val="24"/>
          <w:szCs w:val="24"/>
        </w:rPr>
        <w:t>области в 2017-2018</w:t>
      </w:r>
      <w:r w:rsidRPr="00FF3B5C">
        <w:rPr>
          <w:rFonts w:ascii="Times New Roman" w:hAnsi="Times New Roman"/>
          <w:sz w:val="24"/>
          <w:szCs w:val="24"/>
        </w:rPr>
        <w:t xml:space="preserve"> учебном году»</w:t>
      </w:r>
    </w:p>
    <w:p w:rsidR="00EE369A" w:rsidRPr="006240D0" w:rsidRDefault="00EE369A" w:rsidP="00EE369A">
      <w:pPr>
        <w:spacing w:after="0" w:line="240" w:lineRule="atLeast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13</w:t>
      </w:r>
      <w:r w:rsidRPr="006240D0">
        <w:rPr>
          <w:rFonts w:ascii="Times New Roman" w:hAnsi="Times New Roman"/>
        </w:rPr>
        <w:t xml:space="preserve">) Стандарта основного общего образования по географии (базовый уровень) </w:t>
      </w:r>
    </w:p>
    <w:p w:rsidR="00EE369A" w:rsidRPr="006240D0" w:rsidRDefault="00EE369A" w:rsidP="00EE369A">
      <w:pPr>
        <w:pStyle w:val="a3"/>
        <w:spacing w:after="0" w:line="240" w:lineRule="atLeast"/>
        <w:ind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13</w:t>
      </w:r>
      <w:r w:rsidRPr="006240D0">
        <w:rPr>
          <w:rFonts w:ascii="Times New Roman" w:hAnsi="Times New Roman"/>
        </w:rPr>
        <w:t>) Программы основного общего образования Авторской программы: Баринова И.И., Дронов В.П. Программы  для общеобразовательных учреждений; География. 6-11 классы/ сост. Е.В. Овсянников</w:t>
      </w:r>
      <w:proofErr w:type="gramStart"/>
      <w:r w:rsidRPr="006240D0">
        <w:rPr>
          <w:rFonts w:ascii="Times New Roman" w:hAnsi="Times New Roman"/>
        </w:rPr>
        <w:t>а-</w:t>
      </w:r>
      <w:proofErr w:type="gramEnd"/>
      <w:r w:rsidRPr="006240D0">
        <w:rPr>
          <w:rFonts w:ascii="Times New Roman" w:hAnsi="Times New Roman"/>
        </w:rPr>
        <w:t xml:space="preserve"> М., «Дрофа», 2010 г.</w:t>
      </w:r>
    </w:p>
    <w:p w:rsidR="00EE369A" w:rsidRPr="006240D0" w:rsidRDefault="00EE369A" w:rsidP="00EE369A">
      <w:pPr>
        <w:spacing w:after="0" w:line="240" w:lineRule="auto"/>
        <w:jc w:val="both"/>
        <w:rPr>
          <w:rFonts w:ascii="Times New Roman" w:hAnsi="Times New Roman"/>
          <w:kern w:val="2"/>
        </w:rPr>
      </w:pPr>
      <w:r w:rsidRPr="006240D0">
        <w:rPr>
          <w:rFonts w:ascii="Times New Roman" w:hAnsi="Times New Roman"/>
        </w:rPr>
        <w:t>1</w:t>
      </w:r>
      <w:r>
        <w:rPr>
          <w:rFonts w:ascii="Times New Roman" w:hAnsi="Times New Roman"/>
        </w:rPr>
        <w:t>4</w:t>
      </w:r>
      <w:r w:rsidRPr="006240D0">
        <w:rPr>
          <w:rFonts w:ascii="Times New Roman" w:hAnsi="Times New Roman"/>
        </w:rPr>
        <w:t xml:space="preserve">) УМК </w:t>
      </w:r>
      <w:proofErr w:type="spellStart"/>
      <w:r w:rsidRPr="006240D0">
        <w:rPr>
          <w:rFonts w:ascii="Times New Roman" w:hAnsi="Times New Roman"/>
        </w:rPr>
        <w:t>В.П.Дронов</w:t>
      </w:r>
      <w:proofErr w:type="gramStart"/>
      <w:r w:rsidRPr="006240D0">
        <w:rPr>
          <w:rFonts w:ascii="Times New Roman" w:hAnsi="Times New Roman"/>
        </w:rPr>
        <w:t>,И</w:t>
      </w:r>
      <w:proofErr w:type="gramEnd"/>
      <w:r w:rsidRPr="006240D0">
        <w:rPr>
          <w:rFonts w:ascii="Times New Roman" w:hAnsi="Times New Roman"/>
        </w:rPr>
        <w:t>.И.Баринова</w:t>
      </w:r>
      <w:proofErr w:type="spellEnd"/>
      <w:r w:rsidRPr="006240D0">
        <w:rPr>
          <w:rFonts w:ascii="Times New Roman" w:hAnsi="Times New Roman"/>
        </w:rPr>
        <w:t xml:space="preserve">, </w:t>
      </w:r>
      <w:proofErr w:type="spellStart"/>
      <w:r w:rsidRPr="006240D0">
        <w:rPr>
          <w:rFonts w:ascii="Times New Roman" w:hAnsi="Times New Roman"/>
        </w:rPr>
        <w:t>А.А.Лобжанидзе</w:t>
      </w:r>
      <w:proofErr w:type="spellEnd"/>
      <w:r w:rsidRPr="006240D0">
        <w:rPr>
          <w:rFonts w:ascii="Times New Roman" w:hAnsi="Times New Roman"/>
        </w:rPr>
        <w:t xml:space="preserve"> «Ге</w:t>
      </w:r>
      <w:r w:rsidR="00C97E74">
        <w:rPr>
          <w:rFonts w:ascii="Times New Roman" w:hAnsi="Times New Roman"/>
        </w:rPr>
        <w:t xml:space="preserve">ография России 9 </w:t>
      </w:r>
      <w:proofErr w:type="spellStart"/>
      <w:r w:rsidR="00C97E74">
        <w:rPr>
          <w:rFonts w:ascii="Times New Roman" w:hAnsi="Times New Roman"/>
        </w:rPr>
        <w:t>кл</w:t>
      </w:r>
      <w:proofErr w:type="spellEnd"/>
      <w:r w:rsidR="00C97E74">
        <w:rPr>
          <w:rFonts w:ascii="Times New Roman" w:hAnsi="Times New Roman"/>
        </w:rPr>
        <w:t>» Москва 2014</w:t>
      </w:r>
    </w:p>
    <w:p w:rsidR="00F17F73" w:rsidRDefault="00F17F73" w:rsidP="00F17F7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15)П</w:t>
      </w:r>
      <w:r w:rsidRPr="00FF6566">
        <w:rPr>
          <w:rFonts w:ascii="Times New Roman" w:hAnsi="Times New Roman"/>
          <w:sz w:val="24"/>
          <w:szCs w:val="24"/>
        </w:rPr>
        <w:t xml:space="preserve">риказ от 13.08.2014 № 01-21/1063 (в ред. от 06.08.2015 № 01-21/1742) «Об утверждении регионального базисного учебного плана и примерных учебных планов для общеобразовательных организаций Оренбургской области»; </w:t>
      </w:r>
    </w:p>
    <w:p w:rsidR="00F17F73" w:rsidRPr="00FF6566" w:rsidRDefault="00F17F73" w:rsidP="00F17F7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16)</w:t>
      </w:r>
      <w:r w:rsidRPr="00FF6566">
        <w:rPr>
          <w:rFonts w:ascii="Times New Roman" w:hAnsi="Times New Roman"/>
          <w:sz w:val="24"/>
          <w:szCs w:val="24"/>
        </w:rPr>
        <w:t>Приказ МООО от 06.08.2015 № 01-21/1742 «О внесении изменений в приказ министерства образования Оренбургской области от 13.08.2014 № 01-21/1063»</w:t>
      </w:r>
    </w:p>
    <w:p w:rsidR="00F17F73" w:rsidRPr="00FF6566" w:rsidRDefault="00F17F73" w:rsidP="00F17F73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17)</w:t>
      </w:r>
      <w:r w:rsidRPr="00FF6566">
        <w:rPr>
          <w:rFonts w:ascii="Times New Roman" w:hAnsi="Times New Roman"/>
          <w:sz w:val="24"/>
          <w:szCs w:val="24"/>
        </w:rPr>
        <w:t xml:space="preserve">Приказа №1089 от 05.03.2004 Минобразования РФ» Об утверждении Федерального компонента государственных стандартов начального общего, основного и среднего (полного) общего образования»;   </w:t>
      </w:r>
    </w:p>
    <w:p w:rsidR="00F17F73" w:rsidRPr="00FF6566" w:rsidRDefault="00F17F73" w:rsidP="00F17F73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18)</w:t>
      </w:r>
      <w:r w:rsidRPr="00FF6566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9.03.2014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F17F73" w:rsidRDefault="00F17F73" w:rsidP="00F17F73">
      <w:pPr>
        <w:widowControl w:val="0"/>
        <w:shd w:val="clear" w:color="auto" w:fill="FFFFFF"/>
        <w:tabs>
          <w:tab w:val="left" w:pos="993"/>
          <w:tab w:val="left" w:pos="471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19)Приказ Министерства образования и науки Российской Федерации от 07.07.2005 г. №03-126 «О примерных программах по учебным предметам федерального базисного учебного плана» // </w:t>
      </w:r>
      <w:hyperlink r:id="rId19" w:history="1">
        <w:r>
          <w:rPr>
            <w:rStyle w:val="a6"/>
            <w:rFonts w:ascii="Times New Roman" w:hAnsi="Times New Roman"/>
            <w:sz w:val="24"/>
            <w:szCs w:val="24"/>
            <w:lang w:val="en-US"/>
          </w:rPr>
          <w:t>http</w:t>
        </w:r>
        <w:r>
          <w:rPr>
            <w:rStyle w:val="a6"/>
            <w:rFonts w:ascii="Times New Roman" w:hAnsi="Times New Roman"/>
            <w:sz w:val="24"/>
            <w:szCs w:val="24"/>
          </w:rPr>
          <w:t>://</w:t>
        </w:r>
        <w:r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>
          <w:rPr>
            <w:rStyle w:val="a6"/>
            <w:rFonts w:ascii="Times New Roman" w:hAnsi="Times New Roman"/>
            <w:sz w:val="24"/>
            <w:szCs w:val="24"/>
            <w:lang w:val="en-US"/>
          </w:rPr>
          <w:t>eonsultant</w:t>
        </w:r>
        <w:proofErr w:type="spellEnd"/>
        <w:r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>
          <w:rPr>
            <w:rStyle w:val="a6"/>
            <w:rFonts w:ascii="Times New Roman" w:hAnsi="Times New Roman"/>
            <w:sz w:val="24"/>
            <w:szCs w:val="24"/>
          </w:rPr>
          <w:t xml:space="preserve">/ </w:t>
        </w:r>
      </w:hyperlink>
    </w:p>
    <w:p w:rsidR="00F17F73" w:rsidRDefault="00F17F73" w:rsidP="00F17F73">
      <w:pPr>
        <w:pStyle w:val="21"/>
        <w:ind w:left="0"/>
        <w:rPr>
          <w:rStyle w:val="dash041e005f0431005f044b005f0447005f043d005f044b005f0439005f005fchar1char1"/>
          <w:b/>
          <w:lang w:val="ru-RU"/>
        </w:rPr>
      </w:pPr>
    </w:p>
    <w:p w:rsidR="00EE369A" w:rsidRPr="00F17F73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Cs w:val="20"/>
        </w:rPr>
      </w:pPr>
    </w:p>
    <w:p w:rsidR="00EE369A" w:rsidRPr="00320A34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ab/>
      </w:r>
      <w:r w:rsidRPr="001E0A13">
        <w:rPr>
          <w:rFonts w:ascii="Times New Roman" w:hAnsi="Times New Roman"/>
          <w:b/>
          <w:color w:val="000000"/>
          <w:sz w:val="24"/>
          <w:szCs w:val="24"/>
        </w:rPr>
        <w:t>Главная цель данного курса</w:t>
      </w:r>
      <w:r w:rsidRPr="00320A34">
        <w:rPr>
          <w:rFonts w:ascii="Times New Roman" w:hAnsi="Times New Roman"/>
          <w:color w:val="000000"/>
          <w:sz w:val="24"/>
          <w:szCs w:val="24"/>
        </w:rPr>
        <w:t xml:space="preserve"> — формирование це</w:t>
      </w:r>
      <w:r w:rsidRPr="00320A34">
        <w:rPr>
          <w:rFonts w:ascii="Times New Roman" w:hAnsi="Times New Roman"/>
          <w:color w:val="000000"/>
          <w:sz w:val="24"/>
          <w:szCs w:val="24"/>
        </w:rPr>
        <w:softHyphen/>
        <w:t>лостного представления об особенностях природы, на</w:t>
      </w:r>
      <w:r w:rsidRPr="00320A34">
        <w:rPr>
          <w:rFonts w:ascii="Times New Roman" w:hAnsi="Times New Roman"/>
          <w:color w:val="000000"/>
          <w:sz w:val="24"/>
          <w:szCs w:val="24"/>
        </w:rPr>
        <w:softHyphen/>
        <w:t>селения, хозяйства нашей Родины, о месте России в современном мире, воспитание гражданственности и патриотизма учащихся, уважения к истории и куль</w:t>
      </w:r>
      <w:r w:rsidRPr="00320A34">
        <w:rPr>
          <w:rFonts w:ascii="Times New Roman" w:hAnsi="Times New Roman"/>
          <w:color w:val="000000"/>
          <w:sz w:val="24"/>
          <w:szCs w:val="24"/>
        </w:rPr>
        <w:softHyphen/>
        <w:t>туре своей страны и населяющих ее народов, выработ</w:t>
      </w:r>
      <w:r w:rsidRPr="00320A34">
        <w:rPr>
          <w:rFonts w:ascii="Times New Roman" w:hAnsi="Times New Roman"/>
          <w:color w:val="000000"/>
          <w:sz w:val="24"/>
          <w:szCs w:val="24"/>
        </w:rPr>
        <w:softHyphen/>
        <w:t>ка умений и навыков адаптации и социально-ответст</w:t>
      </w:r>
      <w:r w:rsidRPr="00320A34">
        <w:rPr>
          <w:rFonts w:ascii="Times New Roman" w:hAnsi="Times New Roman"/>
          <w:color w:val="000000"/>
          <w:sz w:val="24"/>
          <w:szCs w:val="24"/>
        </w:rPr>
        <w:softHyphen/>
        <w:t>венного поведения в российском пространстве; разви</w:t>
      </w:r>
      <w:r w:rsidRPr="00320A34">
        <w:rPr>
          <w:rFonts w:ascii="Times New Roman" w:hAnsi="Times New Roman"/>
          <w:color w:val="000000"/>
          <w:sz w:val="24"/>
          <w:szCs w:val="24"/>
        </w:rPr>
        <w:softHyphen/>
        <w:t>тие географического мышления.</w:t>
      </w:r>
    </w:p>
    <w:p w:rsidR="00EE369A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E369A" w:rsidRPr="001E0A13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E0A13">
        <w:rPr>
          <w:rFonts w:ascii="Times New Roman" w:hAnsi="Times New Roman"/>
          <w:b/>
          <w:color w:val="000000"/>
          <w:sz w:val="24"/>
          <w:szCs w:val="24"/>
        </w:rPr>
        <w:t xml:space="preserve"> Основные задачи курса:</w:t>
      </w:r>
    </w:p>
    <w:p w:rsidR="00EE369A" w:rsidRDefault="00EE369A" w:rsidP="00EE369A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E0A13">
        <w:rPr>
          <w:rFonts w:ascii="Times New Roman" w:hAnsi="Times New Roman" w:cs="Times New Roman"/>
          <w:b w:val="0"/>
          <w:sz w:val="24"/>
          <w:szCs w:val="24"/>
        </w:rPr>
        <w:t>сформировать географический образ своей стра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 xml:space="preserve">ны </w:t>
      </w:r>
      <w:r>
        <w:rPr>
          <w:rFonts w:ascii="Times New Roman" w:hAnsi="Times New Roman" w:cs="Times New Roman"/>
          <w:b w:val="0"/>
          <w:sz w:val="24"/>
          <w:szCs w:val="24"/>
        </w:rPr>
        <w:t>и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t xml:space="preserve"> ее </w:t>
      </w:r>
      <w:proofErr w:type="gramStart"/>
      <w:r w:rsidRPr="001E0A13">
        <w:rPr>
          <w:rFonts w:ascii="Times New Roman" w:hAnsi="Times New Roman" w:cs="Times New Roman"/>
          <w:b w:val="0"/>
          <w:sz w:val="24"/>
          <w:szCs w:val="24"/>
        </w:rPr>
        <w:t>многообразии</w:t>
      </w:r>
      <w:proofErr w:type="gramEnd"/>
      <w:r w:rsidRPr="001E0A13">
        <w:rPr>
          <w:rFonts w:ascii="Times New Roman" w:hAnsi="Times New Roman" w:cs="Times New Roman"/>
          <w:b w:val="0"/>
          <w:sz w:val="24"/>
          <w:szCs w:val="24"/>
        </w:rPr>
        <w:t xml:space="preserve"> и целостности на основе комп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лексного подхода и показа взаимодействия основ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ных компонентов: природы, населения, хозяйства:</w:t>
      </w:r>
    </w:p>
    <w:p w:rsidR="00C97E74" w:rsidRDefault="00C97E74" w:rsidP="00C97E74">
      <w:p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4"/>
          <w:szCs w:val="24"/>
        </w:rPr>
      </w:pPr>
    </w:p>
    <w:p w:rsidR="00C97E74" w:rsidRDefault="00C97E74" w:rsidP="00C97E74">
      <w:p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4"/>
          <w:szCs w:val="24"/>
        </w:rPr>
      </w:pPr>
    </w:p>
    <w:p w:rsidR="00C97E74" w:rsidRPr="00C97E74" w:rsidRDefault="00C97E74" w:rsidP="00C97E74">
      <w:p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4"/>
          <w:szCs w:val="24"/>
        </w:rPr>
      </w:pPr>
    </w:p>
    <w:p w:rsidR="00EE369A" w:rsidRPr="001E0A13" w:rsidRDefault="00EE369A" w:rsidP="00EE369A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E0A13">
        <w:rPr>
          <w:rFonts w:ascii="Times New Roman" w:hAnsi="Times New Roman" w:cs="Times New Roman"/>
          <w:b w:val="0"/>
          <w:sz w:val="24"/>
          <w:szCs w:val="24"/>
        </w:rPr>
        <w:lastRenderedPageBreak/>
        <w:t>сформировать представление о России как цело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стном географическом регионе и одновременно как о субъекте мирового (глобального) географическо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го пространства, в котором динамически развиваются как общепланетарные, так и специфические региональные процессы и явления;</w:t>
      </w:r>
    </w:p>
    <w:p w:rsidR="00EE369A" w:rsidRPr="001E0A13" w:rsidRDefault="00EE369A" w:rsidP="00EE369A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E0A13">
        <w:rPr>
          <w:rFonts w:ascii="Times New Roman" w:hAnsi="Times New Roman" w:cs="Times New Roman"/>
          <w:b w:val="0"/>
          <w:sz w:val="24"/>
          <w:szCs w:val="24"/>
        </w:rPr>
        <w:t xml:space="preserve"> показать  большое  практическое  значение  гео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 xml:space="preserve">графического изучения взаимосвязей природных, экономических,    социальных,    демографических, этнокультурных, </w:t>
      </w:r>
      <w:proofErr w:type="spellStart"/>
      <w:r w:rsidRPr="001E0A13">
        <w:rPr>
          <w:rFonts w:ascii="Times New Roman" w:hAnsi="Times New Roman" w:cs="Times New Roman"/>
          <w:b w:val="0"/>
          <w:sz w:val="24"/>
          <w:szCs w:val="24"/>
        </w:rPr>
        <w:t>геоэкологических</w:t>
      </w:r>
      <w:proofErr w:type="spellEnd"/>
      <w:r w:rsidRPr="001E0A13">
        <w:rPr>
          <w:rFonts w:ascii="Times New Roman" w:hAnsi="Times New Roman" w:cs="Times New Roman"/>
          <w:b w:val="0"/>
          <w:sz w:val="24"/>
          <w:szCs w:val="24"/>
        </w:rPr>
        <w:t xml:space="preserve"> явлений и про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цессов в нашей стране, а также географических ас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пектов важнейших современных социально-эконо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мических проблем Росс</w:t>
      </w:r>
      <w:proofErr w:type="gramStart"/>
      <w:r w:rsidRPr="001E0A13">
        <w:rPr>
          <w:rFonts w:ascii="Times New Roman" w:hAnsi="Times New Roman" w:cs="Times New Roman"/>
          <w:b w:val="0"/>
          <w:sz w:val="24"/>
          <w:szCs w:val="24"/>
        </w:rPr>
        <w:t>ии и ее</w:t>
      </w:r>
      <w:proofErr w:type="gramEnd"/>
      <w:r w:rsidRPr="001E0A13">
        <w:rPr>
          <w:rFonts w:ascii="Times New Roman" w:hAnsi="Times New Roman" w:cs="Times New Roman"/>
          <w:b w:val="0"/>
          <w:sz w:val="24"/>
          <w:szCs w:val="24"/>
        </w:rPr>
        <w:t xml:space="preserve"> регионов;</w:t>
      </w:r>
    </w:p>
    <w:p w:rsidR="00EE369A" w:rsidRPr="001E0A13" w:rsidRDefault="00EE369A" w:rsidP="00EE369A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E0A13">
        <w:rPr>
          <w:rFonts w:ascii="Times New Roman" w:hAnsi="Times New Roman" w:cs="Times New Roman"/>
          <w:b w:val="0"/>
          <w:sz w:val="24"/>
          <w:szCs w:val="24"/>
        </w:rPr>
        <w:t>вооружить школьников необходимыми  практи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ческими  умениями  и   навыками  самостоятельной работы с различными источниками географической информации как классическими (картами, статис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тическими материалами и др.) так и современными (компьютерными), а также умениями прогностиче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скими, природоохранными и поведенческими;</w:t>
      </w:r>
    </w:p>
    <w:p w:rsidR="00EE369A" w:rsidRPr="001E0A13" w:rsidRDefault="00EE369A" w:rsidP="00EE369A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E0A13">
        <w:rPr>
          <w:rFonts w:ascii="Times New Roman" w:hAnsi="Times New Roman" w:cs="Times New Roman"/>
          <w:b w:val="0"/>
          <w:sz w:val="24"/>
          <w:szCs w:val="24"/>
        </w:rPr>
        <w:t>развивать  представление  о  своем   географиче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ском регионе, в котором локализуются и развива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ются как общепланетарные, так и специфические процессы и явления;</w:t>
      </w:r>
    </w:p>
    <w:p w:rsidR="00EE369A" w:rsidRPr="00052868" w:rsidRDefault="00EE369A" w:rsidP="00EE369A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E0A13">
        <w:rPr>
          <w:rFonts w:ascii="Times New Roman" w:hAnsi="Times New Roman" w:cs="Times New Roman"/>
          <w:b w:val="0"/>
          <w:sz w:val="24"/>
          <w:szCs w:val="24"/>
        </w:rPr>
        <w:t>создать образ своего родного края, научить срав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нивать его с другими регионами России и с различ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ными регионами мира.</w:t>
      </w:r>
    </w:p>
    <w:p w:rsidR="00EE369A" w:rsidRDefault="00EE369A" w:rsidP="00EE369A">
      <w:pPr>
        <w:pStyle w:val="a3"/>
        <w:ind w:left="0"/>
      </w:pPr>
      <w:r>
        <w:tab/>
      </w:r>
    </w:p>
    <w:p w:rsidR="00EE369A" w:rsidRPr="005816DF" w:rsidRDefault="00EE369A" w:rsidP="00EE369A">
      <w:pPr>
        <w:pStyle w:val="a3"/>
        <w:spacing w:after="0" w:line="240" w:lineRule="atLeast"/>
        <w:ind w:left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5816DF">
        <w:rPr>
          <w:rFonts w:ascii="Times New Roman" w:hAnsi="Times New Roman"/>
          <w:sz w:val="24"/>
        </w:rPr>
        <w:t xml:space="preserve">Данный курс опирается на систему географических знаний, полученных учащимися в 6-7 классах. С другой стороны, он развивает общие географические понятия, определения, закономерности на новом, более высоком уровне, используя как базу для этого географию родной страны. Особенностью курса является </w:t>
      </w:r>
      <w:proofErr w:type="spellStart"/>
      <w:r w:rsidRPr="005816DF">
        <w:rPr>
          <w:rFonts w:ascii="Times New Roman" w:hAnsi="Times New Roman"/>
          <w:sz w:val="24"/>
        </w:rPr>
        <w:t>гуманизация</w:t>
      </w:r>
      <w:proofErr w:type="spellEnd"/>
      <w:r w:rsidRPr="005816DF">
        <w:rPr>
          <w:rFonts w:ascii="Times New Roman" w:hAnsi="Times New Roman"/>
          <w:sz w:val="24"/>
        </w:rPr>
        <w:t xml:space="preserve"> его содержания, в центре находится человек. </w:t>
      </w:r>
      <w:r w:rsidRPr="005816DF">
        <w:rPr>
          <w:rFonts w:ascii="Times New Roman" w:hAnsi="Times New Roman"/>
          <w:sz w:val="24"/>
          <w:szCs w:val="20"/>
        </w:rPr>
        <w:t>Региональная часть курса сконструирована с позиций комплексного географического страноведения.</w:t>
      </w:r>
    </w:p>
    <w:p w:rsidR="00EE369A" w:rsidRDefault="00EE369A" w:rsidP="00EE369A">
      <w:pPr>
        <w:spacing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E369A" w:rsidRPr="00320A34" w:rsidRDefault="00EE369A" w:rsidP="00EE369A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1E0A13">
        <w:rPr>
          <w:rFonts w:ascii="Times New Roman" w:hAnsi="Times New Roman"/>
          <w:b/>
          <w:sz w:val="24"/>
          <w:szCs w:val="24"/>
        </w:rPr>
        <w:t>Особое значение этого курса</w:t>
      </w:r>
      <w:r w:rsidRPr="00320A34">
        <w:rPr>
          <w:rFonts w:ascii="Times New Roman" w:hAnsi="Times New Roman"/>
          <w:sz w:val="24"/>
          <w:szCs w:val="24"/>
        </w:rPr>
        <w:t xml:space="preserve"> определяется тем, что он завершает курс географического образования в основной школе. Курс «География России» завершает базовое образование и формирует знания и умения для успешного изучения курса «Экономическая и социальная география мира».</w:t>
      </w:r>
    </w:p>
    <w:p w:rsidR="00EE369A" w:rsidRDefault="00EE369A" w:rsidP="00EE369A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EE369A" w:rsidRDefault="00EE369A" w:rsidP="00EE369A">
      <w:pPr>
        <w:spacing w:line="240" w:lineRule="atLeast"/>
        <w:contextualSpacing/>
        <w:jc w:val="both"/>
        <w:rPr>
          <w:rFonts w:ascii="Times New Roman" w:hAnsi="Times New Roman"/>
          <w:b/>
          <w:iCs/>
          <w:sz w:val="24"/>
          <w:szCs w:val="24"/>
        </w:rPr>
      </w:pPr>
      <w:r w:rsidRPr="00372EC1">
        <w:rPr>
          <w:rFonts w:ascii="Times New Roman" w:hAnsi="Times New Roman"/>
          <w:b/>
          <w:iCs/>
          <w:sz w:val="24"/>
          <w:szCs w:val="24"/>
        </w:rPr>
        <w:t>Место предмета в базисном учебном плане</w:t>
      </w:r>
    </w:p>
    <w:p w:rsidR="00EE369A" w:rsidRDefault="00EE369A" w:rsidP="00EE369A">
      <w:pPr>
        <w:tabs>
          <w:tab w:val="left" w:pos="90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 география входит в образовательную область «Обществознание». </w:t>
      </w:r>
      <w:r w:rsidRPr="00320A34">
        <w:rPr>
          <w:rFonts w:ascii="Times New Roman" w:hAnsi="Times New Roman"/>
          <w:sz w:val="24"/>
          <w:szCs w:val="24"/>
        </w:rPr>
        <w:t>На прохождение программы «География России</w:t>
      </w:r>
      <w:r>
        <w:rPr>
          <w:rFonts w:ascii="Times New Roman" w:hAnsi="Times New Roman"/>
          <w:sz w:val="24"/>
          <w:szCs w:val="24"/>
        </w:rPr>
        <w:t>. Природа, население, хозяйство</w:t>
      </w:r>
      <w:r w:rsidRPr="00320A34">
        <w:rPr>
          <w:rFonts w:ascii="Times New Roman" w:hAnsi="Times New Roman"/>
          <w:sz w:val="24"/>
          <w:szCs w:val="24"/>
        </w:rPr>
        <w:t xml:space="preserve">» </w:t>
      </w:r>
      <w:r w:rsidRPr="00A52029">
        <w:rPr>
          <w:rFonts w:ascii="Times New Roman" w:hAnsi="Times New Roman"/>
          <w:sz w:val="24"/>
          <w:szCs w:val="24"/>
        </w:rPr>
        <w:t>Федеральный базисный учебный план для общеобразовательных учреждений РФ отводит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0A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136</w:t>
      </w:r>
      <w:r w:rsidRPr="001E0A13">
        <w:rPr>
          <w:rFonts w:ascii="Times New Roman" w:hAnsi="Times New Roman"/>
          <w:b/>
          <w:sz w:val="24"/>
          <w:szCs w:val="24"/>
        </w:rPr>
        <w:t xml:space="preserve"> </w:t>
      </w:r>
      <w:r w:rsidRPr="00320A34">
        <w:rPr>
          <w:rFonts w:ascii="Times New Roman" w:hAnsi="Times New Roman"/>
          <w:sz w:val="24"/>
          <w:szCs w:val="24"/>
        </w:rPr>
        <w:t>часов (</w:t>
      </w:r>
      <w:r w:rsidRPr="006E668E">
        <w:rPr>
          <w:rFonts w:ascii="Times New Roman" w:hAnsi="Times New Roman"/>
          <w:sz w:val="24"/>
          <w:szCs w:val="24"/>
        </w:rPr>
        <w:t>по 68 часов в 8кл.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0A34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68 часов в 9 классе</w:t>
      </w:r>
      <w:r w:rsidRPr="00320A34">
        <w:rPr>
          <w:rFonts w:ascii="Times New Roman" w:hAnsi="Times New Roman"/>
          <w:sz w:val="24"/>
          <w:szCs w:val="24"/>
        </w:rPr>
        <w:t>), 2 часа в неделю.</w:t>
      </w:r>
    </w:p>
    <w:p w:rsidR="00EE369A" w:rsidRPr="001E0A13" w:rsidRDefault="00EE369A" w:rsidP="00EE369A">
      <w:pPr>
        <w:spacing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20A34">
        <w:rPr>
          <w:rFonts w:ascii="Times New Roman" w:hAnsi="Times New Roman"/>
          <w:sz w:val="24"/>
          <w:szCs w:val="24"/>
        </w:rPr>
        <w:t xml:space="preserve">В процессе изучения курса используются следующие </w:t>
      </w:r>
      <w:r w:rsidRPr="001E0A13">
        <w:rPr>
          <w:rFonts w:ascii="Times New Roman" w:hAnsi="Times New Roman"/>
          <w:b/>
          <w:sz w:val="24"/>
          <w:szCs w:val="24"/>
        </w:rPr>
        <w:t>формы промежуточного контроля:</w:t>
      </w:r>
      <w:r w:rsidRPr="00320A34">
        <w:rPr>
          <w:rFonts w:ascii="Times New Roman" w:hAnsi="Times New Roman"/>
          <w:sz w:val="24"/>
          <w:szCs w:val="24"/>
        </w:rPr>
        <w:t xml:space="preserve"> тестовый контроль, проверочные работы,  работы с контурными картами. Используются такие </w:t>
      </w:r>
      <w:r w:rsidRPr="001E0A13">
        <w:rPr>
          <w:rFonts w:ascii="Times New Roman" w:hAnsi="Times New Roman"/>
          <w:b/>
          <w:sz w:val="24"/>
          <w:szCs w:val="24"/>
        </w:rPr>
        <w:t>формы обучения</w:t>
      </w:r>
      <w:r w:rsidRPr="00320A34">
        <w:rPr>
          <w:rFonts w:ascii="Times New Roman" w:hAnsi="Times New Roman"/>
          <w:sz w:val="24"/>
          <w:szCs w:val="24"/>
        </w:rPr>
        <w:t xml:space="preserve">, как диалог, беседа, дискуссия, диспут. Применяются варианты индивидуального, индивидуально-группового, группового и коллективного </w:t>
      </w:r>
      <w:r w:rsidRPr="001E0A13">
        <w:rPr>
          <w:rFonts w:ascii="Times New Roman" w:hAnsi="Times New Roman"/>
          <w:b/>
          <w:sz w:val="24"/>
          <w:szCs w:val="24"/>
        </w:rPr>
        <w:t>способа обучения.</w:t>
      </w:r>
    </w:p>
    <w:p w:rsidR="00EE369A" w:rsidRPr="00320A34" w:rsidRDefault="00EE369A" w:rsidP="00EE369A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320A34">
        <w:rPr>
          <w:rFonts w:ascii="Times New Roman" w:hAnsi="Times New Roman"/>
          <w:sz w:val="24"/>
          <w:szCs w:val="24"/>
        </w:rPr>
        <w:t xml:space="preserve">Усвоение учебного материала реализуется с применением основных групп </w:t>
      </w:r>
      <w:r w:rsidRPr="001E0A13">
        <w:rPr>
          <w:rFonts w:ascii="Times New Roman" w:hAnsi="Times New Roman"/>
          <w:b/>
          <w:sz w:val="24"/>
          <w:szCs w:val="24"/>
        </w:rPr>
        <w:t>методов обучения</w:t>
      </w:r>
      <w:r w:rsidRPr="00320A34">
        <w:rPr>
          <w:rFonts w:ascii="Times New Roman" w:hAnsi="Times New Roman"/>
          <w:sz w:val="24"/>
          <w:szCs w:val="24"/>
        </w:rPr>
        <w:t xml:space="preserve"> и их сочетания:</w:t>
      </w:r>
    </w:p>
    <w:p w:rsidR="00EE369A" w:rsidRPr="00320A34" w:rsidRDefault="00EE369A" w:rsidP="00EE369A">
      <w:pPr>
        <w:pStyle w:val="a5"/>
        <w:numPr>
          <w:ilvl w:val="0"/>
          <w:numId w:val="1"/>
        </w:numPr>
        <w:spacing w:line="240" w:lineRule="atLeast"/>
        <w:ind w:left="567" w:hanging="283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20A34">
        <w:rPr>
          <w:rFonts w:ascii="Times New Roman" w:hAnsi="Times New Roman" w:cs="Times New Roman"/>
          <w:b w:val="0"/>
          <w:sz w:val="24"/>
          <w:szCs w:val="24"/>
        </w:rPr>
        <w:t xml:space="preserve">Методами организации и осуществления учебно-познавательной деятельности: словесных (рассказ, учебная лекция, беседа), наглядных (иллюстрационных и демонстрационных), практических,  проблемно-поисковых под руководством преподавателя и самостоятельной работой учащихся. </w:t>
      </w:r>
    </w:p>
    <w:p w:rsidR="00EE369A" w:rsidRPr="00320A34" w:rsidRDefault="00EE369A" w:rsidP="00EE369A">
      <w:pPr>
        <w:pStyle w:val="a5"/>
        <w:numPr>
          <w:ilvl w:val="0"/>
          <w:numId w:val="1"/>
        </w:numPr>
        <w:spacing w:line="240" w:lineRule="atLeast"/>
        <w:ind w:left="567" w:hanging="283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20A34">
        <w:rPr>
          <w:rFonts w:ascii="Times New Roman" w:hAnsi="Times New Roman" w:cs="Times New Roman"/>
          <w:b w:val="0"/>
          <w:sz w:val="24"/>
          <w:szCs w:val="24"/>
        </w:rPr>
        <w:t>Методами стимулирования и мотивации учебной деятельности: познавательных игр, деловых игр.</w:t>
      </w:r>
    </w:p>
    <w:p w:rsidR="00EE369A" w:rsidRPr="00320A34" w:rsidRDefault="00EE369A" w:rsidP="00EE369A">
      <w:pPr>
        <w:pStyle w:val="a5"/>
        <w:numPr>
          <w:ilvl w:val="0"/>
          <w:numId w:val="1"/>
        </w:numPr>
        <w:spacing w:line="240" w:lineRule="atLeast"/>
        <w:ind w:left="567" w:hanging="283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20A34">
        <w:rPr>
          <w:rFonts w:ascii="Times New Roman" w:hAnsi="Times New Roman" w:cs="Times New Roman"/>
          <w:b w:val="0"/>
          <w:sz w:val="24"/>
          <w:szCs w:val="24"/>
        </w:rPr>
        <w:lastRenderedPageBreak/>
        <w:t>Методами контроля и самоконтроля за эффективностью учебной деятельности: индивидуального опроса, фронтального опроса, выборочного контроля, письменных работ.</w:t>
      </w:r>
    </w:p>
    <w:p w:rsidR="00EE369A" w:rsidRPr="001E0A13" w:rsidRDefault="00EE369A" w:rsidP="00EE369A">
      <w:pPr>
        <w:spacing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1E0A13">
        <w:rPr>
          <w:rFonts w:ascii="Times New Roman" w:hAnsi="Times New Roman"/>
          <w:sz w:val="24"/>
          <w:szCs w:val="24"/>
        </w:rPr>
        <w:t>Степень активности и самостоятельности учащихся нарастает с применением объяснительно-иллюстративного, частично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0A13">
        <w:rPr>
          <w:rFonts w:ascii="Times New Roman" w:hAnsi="Times New Roman"/>
          <w:sz w:val="24"/>
          <w:szCs w:val="24"/>
        </w:rPr>
        <w:t xml:space="preserve">поискового (эвристического), проблемного изложения,  исследовательского </w:t>
      </w:r>
      <w:r w:rsidRPr="001E0A13">
        <w:rPr>
          <w:rFonts w:ascii="Times New Roman" w:hAnsi="Times New Roman"/>
          <w:b/>
          <w:sz w:val="24"/>
          <w:szCs w:val="24"/>
        </w:rPr>
        <w:t xml:space="preserve">методов обучения. </w:t>
      </w:r>
    </w:p>
    <w:p w:rsidR="00EE369A" w:rsidRPr="00320A34" w:rsidRDefault="00EE369A" w:rsidP="00EE369A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320A34">
        <w:rPr>
          <w:rFonts w:ascii="Times New Roman" w:hAnsi="Times New Roman"/>
          <w:sz w:val="24"/>
          <w:szCs w:val="24"/>
        </w:rPr>
        <w:t xml:space="preserve">Используются следующие </w:t>
      </w:r>
      <w:r w:rsidRPr="001E0A13">
        <w:rPr>
          <w:rFonts w:ascii="Times New Roman" w:hAnsi="Times New Roman"/>
          <w:b/>
          <w:sz w:val="24"/>
          <w:szCs w:val="24"/>
        </w:rPr>
        <w:t>средства обучения:</w:t>
      </w:r>
      <w:r w:rsidRPr="00320A34">
        <w:rPr>
          <w:rFonts w:ascii="Times New Roman" w:hAnsi="Times New Roman"/>
          <w:sz w:val="24"/>
          <w:szCs w:val="24"/>
        </w:rPr>
        <w:t xml:space="preserve"> учебно-наглядные пособия (таблицы, </w:t>
      </w:r>
      <w:r>
        <w:rPr>
          <w:rFonts w:ascii="Times New Roman" w:hAnsi="Times New Roman"/>
          <w:sz w:val="24"/>
          <w:szCs w:val="24"/>
        </w:rPr>
        <w:t xml:space="preserve">плакаты, </w:t>
      </w:r>
      <w:r w:rsidRPr="00320A34">
        <w:rPr>
          <w:rFonts w:ascii="Times New Roman" w:hAnsi="Times New Roman"/>
          <w:sz w:val="24"/>
          <w:szCs w:val="24"/>
        </w:rPr>
        <w:t>карты и др.), организационно-педагогические средства (карточки, билеты, раздаточный материал)</w:t>
      </w:r>
      <w:r>
        <w:rPr>
          <w:rFonts w:ascii="Times New Roman" w:hAnsi="Times New Roman"/>
          <w:sz w:val="24"/>
          <w:szCs w:val="24"/>
        </w:rPr>
        <w:t>, ИКТ</w:t>
      </w:r>
      <w:r w:rsidRPr="00320A34">
        <w:rPr>
          <w:rFonts w:ascii="Times New Roman" w:hAnsi="Times New Roman"/>
          <w:sz w:val="24"/>
          <w:szCs w:val="24"/>
        </w:rPr>
        <w:t xml:space="preserve">. </w:t>
      </w:r>
      <w:proofErr w:type="gramEnd"/>
    </w:p>
    <w:p w:rsidR="00EE369A" w:rsidRPr="00320A34" w:rsidRDefault="00EE369A" w:rsidP="00EE369A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EE369A" w:rsidRDefault="00EE369A" w:rsidP="00EE369A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320A34">
        <w:rPr>
          <w:rFonts w:ascii="Times New Roman" w:hAnsi="Times New Roman"/>
          <w:sz w:val="24"/>
          <w:szCs w:val="24"/>
        </w:rPr>
        <w:t>В структурном отно</w:t>
      </w:r>
      <w:r>
        <w:rPr>
          <w:rFonts w:ascii="Times New Roman" w:hAnsi="Times New Roman"/>
          <w:sz w:val="24"/>
          <w:szCs w:val="24"/>
        </w:rPr>
        <w:t xml:space="preserve">шении курс состоит из введения и </w:t>
      </w:r>
      <w:r>
        <w:rPr>
          <w:rFonts w:ascii="Times New Roman" w:hAnsi="Times New Roman"/>
          <w:b/>
          <w:sz w:val="24"/>
          <w:szCs w:val="24"/>
        </w:rPr>
        <w:t xml:space="preserve">5 </w:t>
      </w:r>
      <w:r w:rsidRPr="007A5F9E">
        <w:rPr>
          <w:rFonts w:ascii="Times New Roman" w:hAnsi="Times New Roman"/>
          <w:b/>
          <w:sz w:val="24"/>
          <w:szCs w:val="24"/>
        </w:rPr>
        <w:t>разделов</w:t>
      </w:r>
      <w:r w:rsidRPr="00320A34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I - </w:t>
      </w:r>
      <w:r w:rsidRPr="00320A34">
        <w:rPr>
          <w:rFonts w:ascii="Times New Roman" w:hAnsi="Times New Roman"/>
          <w:sz w:val="24"/>
          <w:szCs w:val="24"/>
        </w:rPr>
        <w:t xml:space="preserve">«Россия на карте мира», </w:t>
      </w:r>
      <w:r>
        <w:rPr>
          <w:rFonts w:ascii="Times New Roman" w:hAnsi="Times New Roman"/>
          <w:sz w:val="24"/>
          <w:szCs w:val="24"/>
        </w:rPr>
        <w:t xml:space="preserve">II - </w:t>
      </w:r>
      <w:r w:rsidRPr="00320A34">
        <w:rPr>
          <w:rFonts w:ascii="Times New Roman" w:hAnsi="Times New Roman"/>
          <w:sz w:val="24"/>
          <w:szCs w:val="24"/>
        </w:rPr>
        <w:t>«Природа России»,</w:t>
      </w:r>
      <w:r>
        <w:rPr>
          <w:rFonts w:ascii="Times New Roman" w:hAnsi="Times New Roman"/>
          <w:sz w:val="24"/>
          <w:szCs w:val="24"/>
        </w:rPr>
        <w:t xml:space="preserve"> III- </w:t>
      </w:r>
      <w:r w:rsidRPr="00320A34">
        <w:rPr>
          <w:rFonts w:ascii="Times New Roman" w:hAnsi="Times New Roman"/>
          <w:sz w:val="24"/>
          <w:szCs w:val="24"/>
        </w:rPr>
        <w:t xml:space="preserve"> «Население России», </w:t>
      </w:r>
      <w:r>
        <w:rPr>
          <w:rFonts w:ascii="Times New Roman" w:hAnsi="Times New Roman"/>
          <w:sz w:val="24"/>
          <w:szCs w:val="24"/>
        </w:rPr>
        <w:t xml:space="preserve"> IV - </w:t>
      </w:r>
      <w:r w:rsidRPr="00320A34">
        <w:rPr>
          <w:rFonts w:ascii="Times New Roman" w:hAnsi="Times New Roman"/>
          <w:sz w:val="24"/>
          <w:szCs w:val="24"/>
        </w:rPr>
        <w:t>«Хозяйство России»</w:t>
      </w:r>
      <w:r>
        <w:rPr>
          <w:rFonts w:ascii="Times New Roman" w:hAnsi="Times New Roman"/>
          <w:sz w:val="24"/>
          <w:szCs w:val="24"/>
        </w:rPr>
        <w:t>, V – « География крупных регионов России».</w:t>
      </w:r>
    </w:p>
    <w:p w:rsidR="00EE369A" w:rsidRDefault="00EE369A" w:rsidP="00EE369A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Четыре раздела изучаются в 8 классе и 2 раздела (продолжение IV - </w:t>
      </w:r>
      <w:r w:rsidRPr="00320A34">
        <w:rPr>
          <w:rFonts w:ascii="Times New Roman" w:hAnsi="Times New Roman"/>
          <w:sz w:val="24"/>
          <w:szCs w:val="24"/>
        </w:rPr>
        <w:t>«Хозяйство России»</w:t>
      </w:r>
      <w:r>
        <w:rPr>
          <w:rFonts w:ascii="Times New Roman" w:hAnsi="Times New Roman"/>
          <w:sz w:val="24"/>
          <w:szCs w:val="24"/>
        </w:rPr>
        <w:t xml:space="preserve"> и полностью  V – « География крупных регионов России») в 9 классе.</w:t>
      </w:r>
    </w:p>
    <w:p w:rsidR="00EE369A" w:rsidRPr="00320A34" w:rsidRDefault="00EE369A" w:rsidP="00EE369A">
      <w:pPr>
        <w:spacing w:line="240" w:lineRule="atLeast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</w:p>
    <w:p w:rsidR="00EE369A" w:rsidRPr="001E0A13" w:rsidRDefault="00EE369A" w:rsidP="00EE369A">
      <w:pPr>
        <w:tabs>
          <w:tab w:val="left" w:pos="9072"/>
        </w:tabs>
        <w:spacing w:line="240" w:lineRule="atLeast"/>
        <w:ind w:left="720"/>
        <w:contextualSpacing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Учебно-тематический план</w:t>
      </w:r>
      <w:r w:rsidRPr="001E0A13">
        <w:rPr>
          <w:rFonts w:ascii="Times New Roman" w:hAnsi="Times New Roman"/>
          <w:b/>
          <w:sz w:val="28"/>
          <w:szCs w:val="24"/>
        </w:rPr>
        <w:t xml:space="preserve"> 8 класса:</w:t>
      </w:r>
    </w:p>
    <w:tbl>
      <w:tblPr>
        <w:tblpPr w:leftFromText="180" w:rightFromText="180" w:vertAnchor="text" w:horzAnchor="page" w:tblpXSpec="center" w:tblpY="86"/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9"/>
        <w:gridCol w:w="6"/>
        <w:gridCol w:w="4210"/>
        <w:gridCol w:w="1811"/>
        <w:gridCol w:w="942"/>
        <w:gridCol w:w="1320"/>
      </w:tblGrid>
      <w:tr w:rsidR="00EE369A" w:rsidRPr="00D07432" w:rsidTr="0058203A">
        <w:trPr>
          <w:cantSplit/>
          <w:trHeight w:val="413"/>
        </w:trPr>
        <w:tc>
          <w:tcPr>
            <w:tcW w:w="11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4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</w:t>
            </w:r>
          </w:p>
        </w:tc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Практические работы</w:t>
            </w:r>
          </w:p>
        </w:tc>
      </w:tr>
      <w:tr w:rsidR="00EE369A" w:rsidRPr="00D07432" w:rsidTr="0058203A">
        <w:trPr>
          <w:cantSplit/>
          <w:trHeight w:val="131"/>
        </w:trPr>
        <w:tc>
          <w:tcPr>
            <w:tcW w:w="11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369A" w:rsidRPr="006B50E3" w:rsidRDefault="00EE369A" w:rsidP="0058203A">
            <w:pPr>
              <w:spacing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B50E3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369A" w:rsidRPr="006B50E3" w:rsidRDefault="00EE369A" w:rsidP="0058203A">
            <w:pPr>
              <w:spacing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итоговые</w:t>
            </w:r>
          </w:p>
        </w:tc>
      </w:tr>
      <w:tr w:rsidR="00EE369A" w:rsidRPr="00D07432" w:rsidTr="0058203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1169" w:type="dxa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6" w:type="dxa"/>
            <w:gridSpan w:val="2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t>Введение.</w:t>
            </w:r>
          </w:p>
        </w:tc>
        <w:tc>
          <w:tcPr>
            <w:tcW w:w="1811" w:type="dxa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2" w:type="dxa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0" w:type="dxa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369A" w:rsidRPr="00D07432" w:rsidTr="0058203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1169" w:type="dxa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216" w:type="dxa"/>
            <w:gridSpan w:val="2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t>Россия на карте мира.</w:t>
            </w:r>
          </w:p>
        </w:tc>
        <w:tc>
          <w:tcPr>
            <w:tcW w:w="1811" w:type="dxa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2" w:type="dxa"/>
            <w:vAlign w:val="center"/>
          </w:tcPr>
          <w:p w:rsidR="00EE369A" w:rsidRPr="00674C57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4C5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0" w:type="dxa"/>
            <w:vAlign w:val="center"/>
          </w:tcPr>
          <w:p w:rsidR="00EE369A" w:rsidRPr="00674C57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4C5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EE369A" w:rsidRPr="00D07432" w:rsidTr="0058203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1169" w:type="dxa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4216" w:type="dxa"/>
            <w:gridSpan w:val="2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t>Природа России.</w:t>
            </w:r>
          </w:p>
        </w:tc>
        <w:tc>
          <w:tcPr>
            <w:tcW w:w="1811" w:type="dxa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42" w:type="dxa"/>
            <w:vAlign w:val="center"/>
          </w:tcPr>
          <w:p w:rsidR="00EE369A" w:rsidRPr="00674C57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4C5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20" w:type="dxa"/>
            <w:vAlign w:val="center"/>
          </w:tcPr>
          <w:p w:rsidR="00EE369A" w:rsidRPr="00674C57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4C5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EE369A" w:rsidRPr="00D07432" w:rsidTr="0058203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1169" w:type="dxa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4216" w:type="dxa"/>
            <w:gridSpan w:val="2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t>Население России.</w:t>
            </w:r>
          </w:p>
        </w:tc>
        <w:tc>
          <w:tcPr>
            <w:tcW w:w="1811" w:type="dxa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2" w:type="dxa"/>
            <w:vAlign w:val="center"/>
          </w:tcPr>
          <w:p w:rsidR="00EE369A" w:rsidRPr="00674C57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4C5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0" w:type="dxa"/>
            <w:vAlign w:val="center"/>
          </w:tcPr>
          <w:p w:rsidR="00EE369A" w:rsidRPr="00674C57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E369A" w:rsidRPr="00D07432" w:rsidTr="0058203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1169" w:type="dxa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4216" w:type="dxa"/>
            <w:gridSpan w:val="2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t>Хозяйство России.</w:t>
            </w:r>
          </w:p>
        </w:tc>
        <w:tc>
          <w:tcPr>
            <w:tcW w:w="1811" w:type="dxa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2" w:type="dxa"/>
            <w:vAlign w:val="center"/>
          </w:tcPr>
          <w:p w:rsidR="00EE369A" w:rsidRPr="00674C57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4C5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0" w:type="dxa"/>
            <w:vAlign w:val="center"/>
          </w:tcPr>
          <w:p w:rsidR="00EE369A" w:rsidRPr="00674C57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4C5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EE369A" w:rsidRPr="00D07432" w:rsidTr="0058203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1169" w:type="dxa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6" w:type="dxa"/>
            <w:gridSpan w:val="2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повторение материала курса</w:t>
            </w:r>
          </w:p>
        </w:tc>
        <w:tc>
          <w:tcPr>
            <w:tcW w:w="1811" w:type="dxa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2" w:type="dxa"/>
            <w:vAlign w:val="center"/>
          </w:tcPr>
          <w:p w:rsidR="00EE369A" w:rsidRPr="00674C57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EE369A" w:rsidRPr="00674C57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E369A" w:rsidRPr="00D07432" w:rsidTr="0058203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83"/>
        </w:trPr>
        <w:tc>
          <w:tcPr>
            <w:tcW w:w="1169" w:type="dxa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6" w:type="dxa"/>
            <w:gridSpan w:val="2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11" w:type="dxa"/>
            <w:vAlign w:val="center"/>
          </w:tcPr>
          <w:p w:rsidR="00EE369A" w:rsidRPr="00D07432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942" w:type="dxa"/>
            <w:vAlign w:val="center"/>
          </w:tcPr>
          <w:p w:rsidR="00EE369A" w:rsidRPr="00674C57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74C5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20" w:type="dxa"/>
            <w:vAlign w:val="center"/>
          </w:tcPr>
          <w:p w:rsidR="00EE369A" w:rsidRPr="00674C57" w:rsidRDefault="00EE369A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74C5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</w:tr>
    </w:tbl>
    <w:p w:rsidR="00EE369A" w:rsidRPr="00320A34" w:rsidRDefault="00EE369A" w:rsidP="00EE369A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EE369A" w:rsidRPr="00320A34" w:rsidRDefault="00EE369A" w:rsidP="00EE369A">
      <w:pPr>
        <w:spacing w:before="24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EE369A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FD30E4" w:rsidRDefault="00FD30E4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FD30E4" w:rsidRDefault="00FD30E4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FD30E4" w:rsidRDefault="00FD30E4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FD30E4" w:rsidRDefault="00FD30E4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FD30E4" w:rsidRDefault="00FD30E4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FD30E4" w:rsidRDefault="00FD30E4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FD30E4" w:rsidRDefault="00FD30E4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FD30E4" w:rsidRDefault="00FD30E4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FD30E4" w:rsidRDefault="00FD30E4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FD30E4" w:rsidRDefault="00FD30E4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FD30E4" w:rsidRDefault="00FD30E4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FD30E4" w:rsidRDefault="00FD30E4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FD30E4" w:rsidRDefault="00FD30E4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FD30E4" w:rsidRDefault="00FD30E4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FD30E4" w:rsidRDefault="00FD30E4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FD30E4" w:rsidRDefault="00FD30E4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FD30E4" w:rsidRDefault="00FD30E4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A165D5">
        <w:rPr>
          <w:rFonts w:ascii="Times New Roman" w:hAnsi="Times New Roman"/>
          <w:b/>
          <w:sz w:val="28"/>
          <w:szCs w:val="24"/>
        </w:rPr>
        <w:lastRenderedPageBreak/>
        <w:t>СОДЕРЖАНИЕ ПРОГРАММЫ</w:t>
      </w:r>
    </w:p>
    <w:p w:rsidR="00EE369A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  <w:r>
        <w:rPr>
          <w:rFonts w:ascii="Times New Roman" w:hAnsi="Times New Roman"/>
          <w:b/>
          <w:bCs/>
          <w:color w:val="000000"/>
          <w:sz w:val="28"/>
          <w:szCs w:val="24"/>
        </w:rPr>
        <w:t xml:space="preserve">8  класс </w:t>
      </w:r>
    </w:p>
    <w:p w:rsidR="00EE369A" w:rsidRPr="00752168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Cs/>
          <w:color w:val="000000"/>
          <w:sz w:val="28"/>
          <w:szCs w:val="24"/>
        </w:rPr>
      </w:pPr>
      <w:r>
        <w:rPr>
          <w:rFonts w:ascii="Times New Roman" w:hAnsi="Times New Roman"/>
          <w:bCs/>
          <w:color w:val="000000"/>
          <w:sz w:val="28"/>
          <w:szCs w:val="24"/>
        </w:rPr>
        <w:t xml:space="preserve"> (68</w:t>
      </w:r>
      <w:r w:rsidRPr="00752168">
        <w:rPr>
          <w:rFonts w:ascii="Times New Roman" w:hAnsi="Times New Roman"/>
          <w:bCs/>
          <w:color w:val="000000"/>
          <w:sz w:val="28"/>
          <w:szCs w:val="24"/>
        </w:rPr>
        <w:t xml:space="preserve"> ч, 2 часа в неделю)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8"/>
          <w:szCs w:val="24"/>
        </w:rPr>
      </w:pPr>
      <w:r w:rsidRPr="00A165D5">
        <w:rPr>
          <w:rFonts w:ascii="Times New Roman" w:hAnsi="Times New Roman"/>
          <w:b/>
          <w:bCs/>
          <w:color w:val="000000"/>
          <w:sz w:val="28"/>
          <w:szCs w:val="24"/>
        </w:rPr>
        <w:t>ВВЕДЕНИЕ</w:t>
      </w:r>
      <w:r w:rsidRPr="00A165D5">
        <w:rPr>
          <w:rFonts w:ascii="Times New Roman" w:hAnsi="Times New Roman"/>
          <w:bCs/>
          <w:color w:val="000000"/>
          <w:sz w:val="28"/>
          <w:szCs w:val="24"/>
        </w:rPr>
        <w:t xml:space="preserve"> </w:t>
      </w:r>
      <w:r w:rsidRPr="00A165D5">
        <w:rPr>
          <w:rFonts w:ascii="Times New Roman" w:hAnsi="Times New Roman"/>
          <w:color w:val="000000"/>
          <w:sz w:val="28"/>
          <w:szCs w:val="24"/>
        </w:rPr>
        <w:t>(1ч)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Что изучает география России.</w:t>
      </w:r>
      <w:r>
        <w:rPr>
          <w:rFonts w:ascii="Times New Roman" w:hAnsi="Times New Roman"/>
          <w:color w:val="000000"/>
          <w:sz w:val="24"/>
          <w:szCs w:val="24"/>
        </w:rPr>
        <w:t xml:space="preserve"> Источники географических знаний.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sz w:val="28"/>
          <w:szCs w:val="24"/>
        </w:rPr>
      </w:pPr>
      <w:r w:rsidRPr="00A165D5">
        <w:rPr>
          <w:rFonts w:ascii="Times New Roman" w:hAnsi="Times New Roman"/>
          <w:b/>
          <w:color w:val="000000"/>
          <w:sz w:val="28"/>
          <w:szCs w:val="24"/>
        </w:rPr>
        <w:t xml:space="preserve">Часть </w:t>
      </w:r>
      <w:r w:rsidRPr="00A165D5">
        <w:rPr>
          <w:rFonts w:ascii="Times New Roman" w:hAnsi="Times New Roman"/>
          <w:b/>
          <w:color w:val="000000"/>
          <w:sz w:val="28"/>
          <w:szCs w:val="24"/>
          <w:lang w:val="en-US"/>
        </w:rPr>
        <w:t>I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8"/>
          <w:szCs w:val="24"/>
        </w:rPr>
      </w:pPr>
      <w:r w:rsidRPr="00A165D5">
        <w:rPr>
          <w:rFonts w:ascii="Times New Roman" w:hAnsi="Times New Roman"/>
          <w:b/>
          <w:bCs/>
          <w:color w:val="000000"/>
          <w:sz w:val="28"/>
          <w:szCs w:val="24"/>
        </w:rPr>
        <w:t>РОССИЯ НА КАРТЕ МИРА</w:t>
      </w:r>
      <w:r w:rsidRPr="00A165D5">
        <w:rPr>
          <w:rFonts w:ascii="Times New Roman" w:hAnsi="Times New Roman"/>
          <w:bCs/>
          <w:color w:val="000000"/>
          <w:sz w:val="28"/>
          <w:szCs w:val="24"/>
        </w:rPr>
        <w:t xml:space="preserve"> </w:t>
      </w:r>
      <w:r w:rsidRPr="00A165D5">
        <w:rPr>
          <w:rFonts w:ascii="Times New Roman" w:hAnsi="Times New Roman"/>
          <w:color w:val="000000"/>
          <w:sz w:val="28"/>
          <w:szCs w:val="24"/>
        </w:rPr>
        <w:t>(1</w:t>
      </w:r>
      <w:r>
        <w:rPr>
          <w:rFonts w:ascii="Times New Roman" w:hAnsi="Times New Roman"/>
          <w:color w:val="000000"/>
          <w:sz w:val="28"/>
          <w:szCs w:val="24"/>
        </w:rPr>
        <w:t xml:space="preserve">2 </w:t>
      </w:r>
      <w:r w:rsidRPr="00A165D5">
        <w:rPr>
          <w:rFonts w:ascii="Times New Roman" w:hAnsi="Times New Roman"/>
          <w:color w:val="000000"/>
          <w:sz w:val="28"/>
          <w:szCs w:val="24"/>
        </w:rPr>
        <w:t>ч)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165D5">
        <w:rPr>
          <w:rFonts w:ascii="Times New Roman" w:hAnsi="Times New Roman"/>
          <w:b/>
          <w:bCs/>
          <w:color w:val="000000"/>
          <w:sz w:val="24"/>
          <w:szCs w:val="24"/>
        </w:rPr>
        <w:t>Тема 1: Географическое положение России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Виды  географического  положения  России:   физико-географическое,   математико-географическое, экономико-географическое, транспортно-географическое, геополитическое, этнокультурное и эколого-географическое положения. Уровни (масштабы) географическо</w:t>
      </w:r>
      <w:r w:rsidRPr="00A165D5">
        <w:rPr>
          <w:rFonts w:ascii="Times New Roman" w:hAnsi="Times New Roman"/>
          <w:bCs/>
          <w:color w:val="000000"/>
          <w:sz w:val="24"/>
          <w:szCs w:val="24"/>
        </w:rPr>
        <w:t xml:space="preserve">го </w:t>
      </w:r>
      <w:r w:rsidRPr="00A165D5">
        <w:rPr>
          <w:rFonts w:ascii="Times New Roman" w:hAnsi="Times New Roman"/>
          <w:color w:val="000000"/>
          <w:sz w:val="24"/>
          <w:szCs w:val="24"/>
        </w:rPr>
        <w:t>положения.  Сравнение географического  положения России и положения других государств.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165D5">
        <w:rPr>
          <w:rFonts w:ascii="Times New Roman" w:hAnsi="Times New Roman"/>
          <w:b/>
          <w:bCs/>
          <w:color w:val="000000"/>
          <w:sz w:val="24"/>
          <w:szCs w:val="24"/>
        </w:rPr>
        <w:t>Тема 2: Границы и административно-территориальное устройство России</w:t>
      </w:r>
    </w:p>
    <w:p w:rsidR="00EE369A" w:rsidRPr="00A165D5" w:rsidRDefault="00EE369A" w:rsidP="00EE369A">
      <w:pPr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Государственная территория России. Формирование и освоение государственной территории России. Основные направления русской колонизации. Огромные российские пространства: плюсы и минусы. Экономически эффективная территория</w:t>
      </w:r>
    </w:p>
    <w:p w:rsidR="00EE369A" w:rsidRPr="00A165D5" w:rsidRDefault="00EE369A" w:rsidP="00EE369A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Государственные границы России, их типы и виды. Сухопутные и морские границы. Россия на карте часовых поясов. Местное, поясное, декретное, летнее время, их роль в хозяйстве и жизни людей.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Этапы и методы географического изучения терри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тории России.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Административно-территориальное устройство России. Субъекты Федерации. Федеральные округа.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Практические работы. 1. Характеристика географического положения России. Сравнение ГП России с ГП других стран. 2. Определение поясного времени для различных пунктов России.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color w:val="000000"/>
          <w:sz w:val="28"/>
          <w:szCs w:val="24"/>
        </w:rPr>
      </w:pPr>
      <w:r w:rsidRPr="00A165D5">
        <w:rPr>
          <w:rFonts w:ascii="Times New Roman" w:hAnsi="Times New Roman"/>
          <w:b/>
          <w:color w:val="000000"/>
          <w:sz w:val="28"/>
          <w:szCs w:val="24"/>
        </w:rPr>
        <w:t xml:space="preserve">Часть </w:t>
      </w:r>
      <w:r w:rsidRPr="00A165D5">
        <w:rPr>
          <w:rFonts w:ascii="Times New Roman" w:hAnsi="Times New Roman"/>
          <w:b/>
          <w:color w:val="000000"/>
          <w:sz w:val="28"/>
          <w:szCs w:val="24"/>
          <w:lang w:val="en-US"/>
        </w:rPr>
        <w:t>II</w:t>
      </w:r>
      <w:r w:rsidRPr="00A165D5">
        <w:rPr>
          <w:rFonts w:ascii="Times New Roman" w:hAnsi="Times New Roman"/>
          <w:b/>
          <w:color w:val="000000"/>
          <w:sz w:val="28"/>
          <w:szCs w:val="24"/>
        </w:rPr>
        <w:t xml:space="preserve"> ПРИРОДА </w:t>
      </w:r>
      <w:r>
        <w:rPr>
          <w:rFonts w:ascii="Times New Roman" w:hAnsi="Times New Roman"/>
          <w:color w:val="000000"/>
          <w:sz w:val="28"/>
          <w:szCs w:val="24"/>
        </w:rPr>
        <w:t>(34</w:t>
      </w:r>
      <w:r w:rsidRPr="00A165D5">
        <w:rPr>
          <w:rFonts w:ascii="Times New Roman" w:hAnsi="Times New Roman"/>
          <w:color w:val="000000"/>
          <w:sz w:val="28"/>
          <w:szCs w:val="24"/>
        </w:rPr>
        <w:t xml:space="preserve"> ч)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165D5">
        <w:rPr>
          <w:rFonts w:ascii="Times New Roman" w:hAnsi="Times New Roman"/>
          <w:b/>
          <w:color w:val="000000"/>
          <w:sz w:val="24"/>
          <w:szCs w:val="24"/>
        </w:rPr>
        <w:t>Тема 1: Геологическое строение, рельеф и полезные ископаемые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Геологическая история и геологическое строение территории России. Устойчивые и подвижные участ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ки земной коры. Основные этапы геологической исто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рии формирования земной коры на территории стра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ны. Основные тектонические структуры.</w:t>
      </w:r>
    </w:p>
    <w:p w:rsidR="00EE369A" w:rsidRPr="00A165D5" w:rsidRDefault="00EE369A" w:rsidP="00EE369A">
      <w:pPr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Рельеф России: основные формы, их связь со стро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ением литосферы. Горы и равнины. Влияние внутрен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 xml:space="preserve">них и внешних процессов на формирование рельефа, Движение земной коры. Области современного горообразования,   землетрясений  и  вулканизма.   Современные рельефообразующие процессы и опасные природные явления. Древнее и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современное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 xml:space="preserve"> оледенения, Стихийные природные явления в литосфере. Влияние литосферы и рельефа на другие компоненты природ Человек и литосфера.  Закономерности размещения месторождений   </w:t>
      </w:r>
      <w:r w:rsidRPr="00A165D5">
        <w:rPr>
          <w:rFonts w:ascii="Times New Roman" w:hAnsi="Times New Roman"/>
          <w:color w:val="000000"/>
          <w:sz w:val="24"/>
          <w:szCs w:val="24"/>
        </w:rPr>
        <w:lastRenderedPageBreak/>
        <w:t>полезных   ископаемых.   Минеральные ресурсы страны и проблемы их рационального: использования. Изменение рельефа человеком. Влияние литосферы на жизнь и хозяйственную деятельность человека.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Проявление закономерностей формирования релье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фа и его современного развития на примере своего региона и своей местности.</w:t>
      </w:r>
      <w:r w:rsidRPr="00052868">
        <w:rPr>
          <w:rFonts w:ascii="Times New Roman" w:hAnsi="Times New Roman"/>
          <w:sz w:val="24"/>
          <w:szCs w:val="24"/>
        </w:rPr>
        <w:t xml:space="preserve"> </w:t>
      </w:r>
      <w:r w:rsidRPr="00D07432">
        <w:rPr>
          <w:rFonts w:ascii="Times New Roman" w:hAnsi="Times New Roman"/>
          <w:sz w:val="24"/>
          <w:szCs w:val="24"/>
        </w:rPr>
        <w:t>Рельеф и полезные ископаемые Московской области</w:t>
      </w:r>
      <w:r>
        <w:rPr>
          <w:rFonts w:ascii="Times New Roman" w:hAnsi="Times New Roman"/>
          <w:sz w:val="24"/>
          <w:szCs w:val="24"/>
        </w:rPr>
        <w:t>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/>
          <w:color w:val="000000"/>
          <w:sz w:val="24"/>
          <w:szCs w:val="24"/>
        </w:rPr>
        <w:t>Практическая  работа.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Объяснение зависимости распо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ложения крупных форм рельефа и месторождений полез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ных ископаемых от строения земной коры на примере отдельных территорий.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165D5">
        <w:rPr>
          <w:rFonts w:ascii="Times New Roman" w:hAnsi="Times New Roman"/>
          <w:b/>
          <w:color w:val="000000"/>
          <w:sz w:val="24"/>
          <w:szCs w:val="24"/>
        </w:rPr>
        <w:t>Тема 2: Климат и климатические ресурсы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Факторы, определяющие климат России: влияние географической широты, подстилающей поверх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ности, циркуляции воздушных масс. Циклоны и антициклоны. Закономерности распределения тепла и влаги на территории страны (средние температуры января и июля, осадки, испарение, испаря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емость, коэффициент увлажнения). Сезонность кли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мата.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Типы  климатов  России.   Комфортность  (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дискомфортность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) климатических условий. Изменение климата под влиянием естественных факторов.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 xml:space="preserve">Климат и человек. Влияние климата на быт человека, его жилище, одежду, способы передвижения, здоровье.   Опасные  и  неблагоприятные  климатические явления. Методы изучения и прогнозирования климатических явлений. 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Климат своего региона.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E369A" w:rsidRPr="00A165D5" w:rsidRDefault="00EE369A" w:rsidP="00EE369A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b/>
          <w:color w:val="000000"/>
          <w:sz w:val="24"/>
          <w:szCs w:val="24"/>
        </w:rPr>
        <w:t>Практические работы.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1. Определение по картам зако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номерностей распределения солнечной радиации, радиационного баланса. Выявление особенностей распределения средних температур января и июля, годового количества осадков по территории страны. 2.</w:t>
      </w:r>
      <w:r w:rsidRPr="00A165D5">
        <w:rPr>
          <w:rFonts w:ascii="Times New Roman" w:hAnsi="Times New Roman"/>
          <w:sz w:val="24"/>
          <w:szCs w:val="24"/>
        </w:rPr>
        <w:t xml:space="preserve"> Определение коэффициента увлажнения для различных пунктов.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3. Оценка основных клима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тических показателей одного из регионов страны для ха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рактеристики условий жизни и хозяйственной деятельнос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ти населения.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165D5">
        <w:rPr>
          <w:rFonts w:ascii="Times New Roman" w:hAnsi="Times New Roman"/>
          <w:b/>
          <w:color w:val="000000"/>
          <w:sz w:val="24"/>
          <w:szCs w:val="24"/>
        </w:rPr>
        <w:t>Тема 3: Внутренние воды и водные ресурсы</w:t>
      </w:r>
    </w:p>
    <w:p w:rsidR="00EE369A" w:rsidRPr="00A165D5" w:rsidRDefault="00EE369A" w:rsidP="00EE369A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 xml:space="preserve">Особая роль воды в природе и хозяйстве. Виды вод  суши на территории страны. Главные речные системы,  водоразделы,   бассейны.   Распределение  рек   по бассейнам океанов. Питание, режим, расход, годовой сток рек, ледовый режим.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Опасные явления, связан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ные с водами (паводки, наводнения, лавины, сели), их предупреждение.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 xml:space="preserve"> Роль рек в освоении территории и развитии экономики России.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Важнейшие озера, их происхождение. Болота. Подземные воды. Ледники. Многолетняя мерзлота.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Водные ресурсы и человек. Неравномерность рас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пределения водных ресурсов. Рост их потребления и загрязнения. Пути сохранения качества водных ресурсов.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Внутренние воды и водные ресурсы своего региона и своей местности.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/>
          <w:bCs/>
          <w:color w:val="000000"/>
          <w:sz w:val="24"/>
          <w:szCs w:val="24"/>
        </w:rPr>
        <w:t>Практические работы.</w:t>
      </w:r>
      <w:r w:rsidRPr="00A165D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1. Составление характеристики одной из рек с использованием тематических карт и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климатограмм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. Определение возможностей ее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хозяйственного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 xml:space="preserve">использования. 2. Объяснение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закономерностей размещения разных видов вод суши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 xml:space="preserve"> и связанных с ними опасных природных явлений на территории страны в зависимости рельефа и климата.  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165D5">
        <w:rPr>
          <w:rFonts w:ascii="Times New Roman" w:hAnsi="Times New Roman"/>
          <w:b/>
          <w:bCs/>
          <w:color w:val="000000"/>
          <w:sz w:val="24"/>
          <w:szCs w:val="24"/>
        </w:rPr>
        <w:t>Тема 4: Почва и почвенные ресурсы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lastRenderedPageBreak/>
        <w:t>Почва — особый компонент природы. В. В. Доку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чаев — основоположник почвоведения. Почва — на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циональное богатство. Факторы образование почв, их основные типы, свойства, различия в плодородии. Разнообразие и закономерности распространения почв.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Человек и почва. Почвенные ресурсы России. Из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менение по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чв в пр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>оцессе их хозяйственного использо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вания. Мелиорация земель и охрана почв: борьба эрозией и загрязнением.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Особенности почв своего региона и своей местнос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ти.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b/>
          <w:bCs/>
          <w:color w:val="000000"/>
          <w:sz w:val="24"/>
          <w:szCs w:val="24"/>
        </w:rPr>
        <w:t>Практическая работа.</w:t>
      </w:r>
      <w:r w:rsidRPr="00A165D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A165D5">
        <w:rPr>
          <w:rFonts w:ascii="Times New Roman" w:hAnsi="Times New Roman"/>
          <w:color w:val="000000"/>
          <w:sz w:val="24"/>
          <w:szCs w:val="24"/>
        </w:rPr>
        <w:t>Выявление условий почвообразования основных земельных типов почв (количество тепла,</w:t>
      </w:r>
      <w:r w:rsidRPr="00A165D5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A165D5">
        <w:rPr>
          <w:rFonts w:ascii="Times New Roman" w:hAnsi="Times New Roman"/>
          <w:color w:val="000000"/>
          <w:sz w:val="24"/>
          <w:szCs w:val="24"/>
        </w:rPr>
        <w:t>влаги, рельеф, характер растительности) и оценка их плодородия. Знакомство с образцами почв своей местности.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165D5">
        <w:rPr>
          <w:rFonts w:ascii="Times New Roman" w:hAnsi="Times New Roman"/>
          <w:b/>
          <w:bCs/>
          <w:color w:val="000000"/>
          <w:sz w:val="24"/>
          <w:szCs w:val="24"/>
        </w:rPr>
        <w:t>Тема 5: Растительный и животный мир. Биологические ресурсы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Растительный и животный мир России: видовое разнообразие, факторы, определяющие его облик. Особенности растительности и животного мира природных зон России.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Биологические ресурсы, их рациональное использование. Меры по охране растительного и животного мира. Растительный и животный мир своего региона и своей местности.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b/>
          <w:color w:val="000000"/>
          <w:sz w:val="24"/>
          <w:szCs w:val="24"/>
        </w:rPr>
        <w:t>Практическая работа.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Составление прогноза изменений растительного и животного мира при заданных условиях изменения других компонентов природного комплекса.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165D5">
        <w:rPr>
          <w:rFonts w:ascii="Times New Roman" w:hAnsi="Times New Roman"/>
          <w:b/>
          <w:bCs/>
          <w:color w:val="000000"/>
          <w:sz w:val="24"/>
          <w:szCs w:val="24"/>
        </w:rPr>
        <w:t>Тема 6: Природное районирование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Формирование природных комплексов (ПТК) — результат длительного развития географической обо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рочки Земли. Локальный, региональный и глобальный уровни ПТК. Физико-географическое райониро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вание России. Моря как крупные природные комплексы. Естественное состояние ПТК и изменение его в результате деятельности человека. Природные и антропогенные ПТК.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Природно-хозяйственные зоны России. Природная зона как природный комплекс: взаимосвязь и взаимообусловленность ее компонентов. Роль В. В. Докучаева и Л. С. Берга в создании учения о природных зонах. Что такое природно-хозяйственные зоны?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 xml:space="preserve">Характеристика арктических пустынь, тундр и лесотундр, лесов,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лесостепей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и степей, полупустынь |и пустынь. Высотная поясность. Природные ресурсы зон, их использование, экологические проблемы. Заповедники. Особо охраняемые природные тер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ритории. Памятники всемирного природного наследия.</w:t>
      </w:r>
    </w:p>
    <w:p w:rsidR="00EE369A" w:rsidRPr="00A165D5" w:rsidRDefault="00EE369A" w:rsidP="00EE369A">
      <w:pPr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Природная зона своей местности. Ее экологические проблемы.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 xml:space="preserve">Практическая работа. </w:t>
      </w:r>
      <w:r w:rsidRPr="00A165D5">
        <w:rPr>
          <w:rFonts w:ascii="Times New Roman" w:hAnsi="Times New Roman"/>
          <w:sz w:val="24"/>
          <w:szCs w:val="24"/>
        </w:rPr>
        <w:t>Выявление по картам зависимостей между компонентами природы  на примере одной из ПЗ</w:t>
      </w:r>
    </w:p>
    <w:p w:rsidR="00EE369A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sz w:val="28"/>
          <w:szCs w:val="24"/>
        </w:rPr>
      </w:pPr>
      <w:r w:rsidRPr="00A165D5">
        <w:rPr>
          <w:rFonts w:ascii="Times New Roman" w:hAnsi="Times New Roman"/>
          <w:b/>
          <w:color w:val="000000"/>
          <w:sz w:val="28"/>
          <w:szCs w:val="24"/>
        </w:rPr>
        <w:t xml:space="preserve">Часть </w:t>
      </w:r>
      <w:r w:rsidRPr="00A165D5">
        <w:rPr>
          <w:rFonts w:ascii="Times New Roman" w:hAnsi="Times New Roman"/>
          <w:b/>
          <w:color w:val="000000"/>
          <w:sz w:val="28"/>
          <w:szCs w:val="24"/>
          <w:lang w:val="en-US"/>
        </w:rPr>
        <w:t>III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b/>
          <w:color w:val="000000"/>
          <w:sz w:val="28"/>
          <w:szCs w:val="24"/>
        </w:rPr>
        <w:t>НАСЕЛЕНИЕ РОССИИ (8</w:t>
      </w:r>
      <w:r w:rsidRPr="00A165D5">
        <w:rPr>
          <w:rFonts w:ascii="Times New Roman" w:hAnsi="Times New Roman"/>
          <w:b/>
          <w:color w:val="000000"/>
          <w:sz w:val="28"/>
          <w:szCs w:val="24"/>
        </w:rPr>
        <w:t xml:space="preserve"> ч)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A165D5">
        <w:rPr>
          <w:rFonts w:ascii="Times New Roman" w:hAnsi="Times New Roman"/>
          <w:b/>
          <w:iCs/>
          <w:color w:val="000000"/>
          <w:sz w:val="24"/>
          <w:szCs w:val="24"/>
        </w:rPr>
        <w:t>Тема 1: Численность населения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iCs/>
          <w:color w:val="000000"/>
          <w:sz w:val="24"/>
          <w:szCs w:val="24"/>
        </w:rPr>
        <w:t xml:space="preserve">Численность населения </w:t>
      </w:r>
      <w:r w:rsidRPr="00A165D5">
        <w:rPr>
          <w:rFonts w:ascii="Times New Roman" w:hAnsi="Times New Roman"/>
          <w:color w:val="000000"/>
          <w:sz w:val="24"/>
          <w:szCs w:val="24"/>
        </w:rPr>
        <w:t>России в сравнении с дру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 xml:space="preserve">гими государствами. Ее резкое сокращение на рубеже </w:t>
      </w:r>
      <w:r w:rsidRPr="00A165D5">
        <w:rPr>
          <w:rFonts w:ascii="Times New Roman" w:hAnsi="Times New Roman"/>
          <w:color w:val="000000"/>
          <w:sz w:val="24"/>
          <w:szCs w:val="24"/>
          <w:lang w:val="en-US"/>
        </w:rPr>
        <w:t>XX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A165D5">
        <w:rPr>
          <w:rFonts w:ascii="Times New Roman" w:hAnsi="Times New Roman"/>
          <w:color w:val="000000"/>
          <w:sz w:val="24"/>
          <w:szCs w:val="24"/>
          <w:lang w:val="en-US"/>
        </w:rPr>
        <w:t>XXI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вв. Причины демографического кризиса. Особенности воспроизводства российского населения. Региональные различия естественного прироста. Роль внешних миграций в динамике населения страны. Прогнозы изменения численности населения России.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Своеобразие половозрастной пирамиды в России и определяющие его факторы. Сокращение средней продолжительности жизни россиян.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A165D5">
        <w:rPr>
          <w:rFonts w:ascii="Times New Roman" w:hAnsi="Times New Roman"/>
          <w:b/>
          <w:iCs/>
          <w:color w:val="000000"/>
          <w:sz w:val="24"/>
          <w:szCs w:val="24"/>
        </w:rPr>
        <w:t>Тема 2: Национальный состав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iCs/>
          <w:color w:val="000000"/>
          <w:sz w:val="24"/>
          <w:szCs w:val="24"/>
        </w:rPr>
        <w:t xml:space="preserve">Россия 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— </w:t>
      </w:r>
      <w:r w:rsidRPr="00A165D5">
        <w:rPr>
          <w:rFonts w:ascii="Times New Roman" w:hAnsi="Times New Roman"/>
          <w:iCs/>
          <w:color w:val="000000"/>
          <w:sz w:val="24"/>
          <w:szCs w:val="24"/>
        </w:rPr>
        <w:t xml:space="preserve">многонациональное государство. </w:t>
      </w:r>
      <w:r w:rsidRPr="00A165D5">
        <w:rPr>
          <w:rFonts w:ascii="Times New Roman" w:hAnsi="Times New Roman"/>
          <w:color w:val="000000"/>
          <w:sz w:val="24"/>
          <w:szCs w:val="24"/>
        </w:rPr>
        <w:t>Многонациональность как специфический фактор форми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рования и развития России. Межнациональные про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блемы. Языковой состав населения. Языковые семьи и группы. Многоконфессиональность. География ре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лигий.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A165D5">
        <w:rPr>
          <w:rFonts w:ascii="Times New Roman" w:hAnsi="Times New Roman"/>
          <w:b/>
          <w:iCs/>
          <w:color w:val="000000"/>
          <w:sz w:val="24"/>
          <w:szCs w:val="24"/>
        </w:rPr>
        <w:t>Тема 3: Городское и сельское население страны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A165D5">
        <w:rPr>
          <w:rFonts w:ascii="Times New Roman" w:hAnsi="Times New Roman"/>
          <w:color w:val="000000"/>
          <w:sz w:val="24"/>
          <w:szCs w:val="24"/>
        </w:rPr>
        <w:t>Особенности ур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банизации в России. Концентрация населения в круп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нейших городах и обострение в них социально-эконо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мических и экологических проблем. Городские агло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мерации. Малые города и проблемы их возрождения. Сельская местность. Географические особенности рас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селения сельского населения. Современные социаль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ные проблемы села.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Географические особенности размещения населе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ния: их обусловленность природными, исторически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ми и социально-экономическими факторами. Зоны расселения.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165D5">
        <w:rPr>
          <w:rFonts w:ascii="Times New Roman" w:hAnsi="Times New Roman"/>
          <w:b/>
          <w:iCs/>
          <w:color w:val="000000"/>
          <w:sz w:val="24"/>
          <w:szCs w:val="24"/>
        </w:rPr>
        <w:t xml:space="preserve">Тема 4: Миграции населения 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Внешние и внут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ренние миграции: причины, порождающие их. Ос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новные направления миграционных потоков на раз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ных этапах развития страны.</w:t>
      </w:r>
    </w:p>
    <w:p w:rsidR="00EE369A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A165D5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A165D5">
        <w:rPr>
          <w:rFonts w:ascii="Times New Roman" w:hAnsi="Times New Roman"/>
          <w:b/>
          <w:iCs/>
          <w:color w:val="000000"/>
          <w:sz w:val="24"/>
          <w:szCs w:val="24"/>
        </w:rPr>
        <w:t>Тема 5: Трудовые ресурсы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iCs/>
          <w:color w:val="000000"/>
          <w:sz w:val="24"/>
          <w:szCs w:val="24"/>
        </w:rPr>
        <w:t xml:space="preserve">Люди и труд. </w:t>
      </w:r>
      <w:r w:rsidRPr="00A165D5">
        <w:rPr>
          <w:rFonts w:ascii="Times New Roman" w:hAnsi="Times New Roman"/>
          <w:color w:val="000000"/>
          <w:sz w:val="24"/>
          <w:szCs w:val="24"/>
        </w:rPr>
        <w:t>Экономически активное население и трудовые ресурсы, их роль в развитии и размеще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нии хозяйства. Неравномерность распределения тру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доспособного населения по территории страны. Занятость,   изменения   структуры   занятости   населения. Проблемы безработицы.</w:t>
      </w:r>
    </w:p>
    <w:p w:rsidR="00EE369A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Географические различия в уровне жизни населения России, факторы, их определяющие. Повышение качества населения страны и качества его жизни — важнейшая социально-экономическая проблема.</w:t>
      </w:r>
    </w:p>
    <w:p w:rsidR="00EE369A" w:rsidRPr="00A165D5" w:rsidRDefault="00EE369A" w:rsidP="00EE369A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b/>
          <w:color w:val="000000"/>
          <w:sz w:val="24"/>
          <w:szCs w:val="24"/>
        </w:rPr>
        <w:t>Практические работы.</w:t>
      </w:r>
      <w:r>
        <w:rPr>
          <w:rFonts w:ascii="Times New Roman" w:hAnsi="Times New Roman"/>
          <w:color w:val="000000"/>
          <w:sz w:val="24"/>
          <w:szCs w:val="24"/>
        </w:rPr>
        <w:t xml:space="preserve"> 1.</w:t>
      </w:r>
      <w:r w:rsidRPr="00A165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Изучение этнического </w:t>
      </w:r>
      <w:r w:rsidRPr="00320A34">
        <w:rPr>
          <w:rFonts w:ascii="Times New Roman" w:hAnsi="Times New Roman"/>
          <w:sz w:val="24"/>
          <w:szCs w:val="24"/>
        </w:rPr>
        <w:t>состава населения, выявление закономерностей распространения религий среди народов РФ</w:t>
      </w:r>
      <w:r>
        <w:rPr>
          <w:rFonts w:ascii="Times New Roman" w:hAnsi="Times New Roman"/>
          <w:sz w:val="24"/>
          <w:szCs w:val="24"/>
        </w:rPr>
        <w:t xml:space="preserve">.  2. </w:t>
      </w:r>
      <w:r w:rsidRPr="00320A34">
        <w:rPr>
          <w:rFonts w:ascii="Times New Roman" w:hAnsi="Times New Roman"/>
          <w:sz w:val="24"/>
          <w:szCs w:val="24"/>
        </w:rPr>
        <w:t>Определение различий в рас</w:t>
      </w:r>
      <w:r>
        <w:rPr>
          <w:rFonts w:ascii="Times New Roman" w:hAnsi="Times New Roman"/>
          <w:sz w:val="24"/>
          <w:szCs w:val="24"/>
        </w:rPr>
        <w:t>селении населения по территории. 3.</w:t>
      </w:r>
      <w:r w:rsidRPr="00A165D5">
        <w:rPr>
          <w:rFonts w:ascii="Times New Roman" w:hAnsi="Times New Roman"/>
          <w:sz w:val="24"/>
          <w:szCs w:val="24"/>
        </w:rPr>
        <w:t xml:space="preserve"> </w:t>
      </w:r>
      <w:r w:rsidRPr="00320A34">
        <w:rPr>
          <w:rFonts w:ascii="Times New Roman" w:hAnsi="Times New Roman"/>
          <w:sz w:val="24"/>
          <w:szCs w:val="24"/>
        </w:rPr>
        <w:t>Определение плотности населения, доли городского и сельского населения в своей области. Сопоставление со средними показателями по стране.</w:t>
      </w:r>
      <w:r>
        <w:rPr>
          <w:rFonts w:ascii="Times New Roman" w:hAnsi="Times New Roman"/>
          <w:sz w:val="24"/>
          <w:szCs w:val="24"/>
        </w:rPr>
        <w:t xml:space="preserve"> 4.</w:t>
      </w:r>
      <w:r w:rsidRPr="00A165D5">
        <w:rPr>
          <w:rFonts w:ascii="Times New Roman" w:hAnsi="Times New Roman"/>
          <w:sz w:val="24"/>
          <w:szCs w:val="24"/>
        </w:rPr>
        <w:t xml:space="preserve"> </w:t>
      </w:r>
      <w:r w:rsidRPr="00320A34">
        <w:rPr>
          <w:rFonts w:ascii="Times New Roman" w:hAnsi="Times New Roman"/>
          <w:sz w:val="24"/>
          <w:szCs w:val="24"/>
        </w:rPr>
        <w:t>Изучение миграций населения России, выявление основных направлений и причин миграций.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sz w:val="28"/>
          <w:szCs w:val="24"/>
        </w:rPr>
      </w:pPr>
      <w:r w:rsidRPr="00A165D5">
        <w:rPr>
          <w:rFonts w:ascii="Times New Roman" w:hAnsi="Times New Roman"/>
          <w:b/>
          <w:color w:val="000000"/>
          <w:sz w:val="28"/>
          <w:szCs w:val="24"/>
        </w:rPr>
        <w:t xml:space="preserve">Часть </w:t>
      </w:r>
      <w:r w:rsidRPr="00A165D5">
        <w:rPr>
          <w:rFonts w:ascii="Times New Roman" w:hAnsi="Times New Roman"/>
          <w:b/>
          <w:color w:val="000000"/>
          <w:sz w:val="28"/>
          <w:szCs w:val="24"/>
          <w:lang w:val="en-US"/>
        </w:rPr>
        <w:t>IV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color w:val="000000"/>
          <w:sz w:val="28"/>
          <w:szCs w:val="24"/>
        </w:rPr>
      </w:pPr>
      <w:r w:rsidRPr="00A165D5">
        <w:rPr>
          <w:rFonts w:ascii="Times New Roman" w:hAnsi="Times New Roman"/>
          <w:b/>
          <w:color w:val="000000"/>
          <w:sz w:val="28"/>
          <w:szCs w:val="24"/>
        </w:rPr>
        <w:t xml:space="preserve">ХОЗЯЙСТВО РОССИИ </w:t>
      </w:r>
      <w:r>
        <w:rPr>
          <w:rFonts w:ascii="Times New Roman" w:hAnsi="Times New Roman"/>
          <w:color w:val="000000"/>
          <w:sz w:val="28"/>
          <w:szCs w:val="24"/>
        </w:rPr>
        <w:t>(12</w:t>
      </w:r>
      <w:r w:rsidRPr="00A165D5">
        <w:rPr>
          <w:rFonts w:ascii="Times New Roman" w:hAnsi="Times New Roman"/>
          <w:color w:val="000000"/>
          <w:sz w:val="28"/>
          <w:szCs w:val="24"/>
        </w:rPr>
        <w:t xml:space="preserve"> ч)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Что такое хозяйство страны? Уровень развития хозяйства. Предприятие — первичная основа хозяйства. Деление хозяйства на отрасли, межотраслевые комплексы и сектора. Отраслевая, функциональная и территориальная структуры хозяйства.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165D5">
        <w:rPr>
          <w:rFonts w:ascii="Times New Roman" w:hAnsi="Times New Roman"/>
          <w:b/>
          <w:color w:val="000000"/>
          <w:sz w:val="24"/>
          <w:szCs w:val="24"/>
        </w:rPr>
        <w:t>Тема 1: Первичный сектор экономики — отрасли, эксплуатирующие природу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Состав первичного сектора, особенности входящих в него отраслей. Понятие природных ресурсов, их классификации. Природно-ресурсный потенциал Рос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сии, его оценка, проблемы и перспективы использова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ния. Основные ресурсные базы.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iCs/>
          <w:color w:val="000000"/>
          <w:sz w:val="24"/>
          <w:szCs w:val="24"/>
        </w:rPr>
        <w:lastRenderedPageBreak/>
        <w:t xml:space="preserve">Сельское хозяйство. </w:t>
      </w:r>
      <w:r w:rsidRPr="00A165D5">
        <w:rPr>
          <w:rFonts w:ascii="Times New Roman" w:hAnsi="Times New Roman"/>
          <w:color w:val="000000"/>
          <w:sz w:val="24"/>
          <w:szCs w:val="24"/>
        </w:rPr>
        <w:t>Отличия сельского хозяйст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ва от других хозяйственных отраслей. Земля — глав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ное богатство России. Сельскохозяйственные угодья, их структура. Роль мелиорации в развитии сельского  хозяйства  страны.   Понятие   об   агропромышленном комплексе (АПК). Основные проблемы развития российского АПК.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Земледелие. Ведущая роль зернового хозяйства. География выращивания важнейших зерновых и технических культур, картофеля. Садоводство и виноградарство.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Животноводство. Ведущая роль скотоводства. География основных отраслей животноводства.</w:t>
      </w:r>
    </w:p>
    <w:p w:rsidR="00EE369A" w:rsidRPr="00A165D5" w:rsidRDefault="00EE369A" w:rsidP="00EE369A">
      <w:pPr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iCs/>
          <w:color w:val="000000"/>
          <w:sz w:val="24"/>
          <w:szCs w:val="24"/>
        </w:rPr>
        <w:t xml:space="preserve">Лесное хозяйство. </w:t>
      </w:r>
      <w:r w:rsidRPr="00A165D5">
        <w:rPr>
          <w:rFonts w:ascii="Times New Roman" w:hAnsi="Times New Roman"/>
          <w:color w:val="000000"/>
          <w:sz w:val="24"/>
          <w:szCs w:val="24"/>
        </w:rPr>
        <w:t>Роль леса в жизни людей. Российские леса — важная часть ее национального богатства. Роль леса в российской экономике. География •лесов эксплуатационного назначения.</w:t>
      </w:r>
    </w:p>
    <w:p w:rsidR="00EE369A" w:rsidRPr="00A165D5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Охота. </w:t>
      </w:r>
      <w:r w:rsidRPr="00A165D5">
        <w:rPr>
          <w:rFonts w:ascii="Times New Roman" w:hAnsi="Times New Roman"/>
          <w:color w:val="000000"/>
          <w:sz w:val="24"/>
          <w:szCs w:val="24"/>
        </w:rPr>
        <w:t>Заготовка пушнины — традиционная от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расль российской экономики. География пушного промысла. Выращивание пушного зверя.</w:t>
      </w:r>
    </w:p>
    <w:p w:rsidR="00EE369A" w:rsidRDefault="00EE369A" w:rsidP="00EE369A">
      <w:pPr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Рыбное </w:t>
      </w:r>
      <w:r w:rsidRPr="00A165D5">
        <w:rPr>
          <w:rFonts w:ascii="Times New Roman" w:hAnsi="Times New Roman"/>
          <w:iCs/>
          <w:color w:val="000000"/>
          <w:sz w:val="24"/>
          <w:szCs w:val="24"/>
        </w:rPr>
        <w:t xml:space="preserve">хозяйство. </w:t>
      </w:r>
      <w:r w:rsidRPr="00A165D5">
        <w:rPr>
          <w:rFonts w:ascii="Times New Roman" w:hAnsi="Times New Roman"/>
          <w:color w:val="000000"/>
          <w:sz w:val="24"/>
          <w:szCs w:val="24"/>
        </w:rPr>
        <w:t>Доминирующая роль морского промысла. Специфика основных рыбопромысло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вых бассейнов. Ведущая роль Дальневосточного бас</w:t>
      </w:r>
      <w:r w:rsidRPr="00A165D5">
        <w:rPr>
          <w:rFonts w:ascii="Times New Roman" w:hAnsi="Times New Roman"/>
          <w:color w:val="000000"/>
          <w:sz w:val="24"/>
          <w:szCs w:val="24"/>
        </w:rPr>
        <w:softHyphen/>
        <w:t>сейна. География переработки рыбы. Недостаточное развитие прудового и озерного рыбоводства.</w:t>
      </w:r>
    </w:p>
    <w:p w:rsidR="00EE369A" w:rsidRPr="006B50E3" w:rsidRDefault="00EE369A" w:rsidP="00EE369A">
      <w:pPr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92F4B">
        <w:rPr>
          <w:rFonts w:ascii="Times New Roman" w:hAnsi="Times New Roman"/>
          <w:b/>
          <w:color w:val="000000"/>
          <w:sz w:val="24"/>
          <w:szCs w:val="24"/>
        </w:rPr>
        <w:t>Практические работы.</w:t>
      </w:r>
      <w:r>
        <w:rPr>
          <w:rFonts w:ascii="Times New Roman" w:hAnsi="Times New Roman"/>
          <w:color w:val="000000"/>
          <w:sz w:val="24"/>
          <w:szCs w:val="24"/>
        </w:rPr>
        <w:t xml:space="preserve"> 1.</w:t>
      </w:r>
      <w:r w:rsidRPr="00A165D5">
        <w:rPr>
          <w:rFonts w:ascii="Times New Roman" w:hAnsi="Times New Roman"/>
          <w:sz w:val="24"/>
          <w:szCs w:val="24"/>
        </w:rPr>
        <w:t xml:space="preserve"> </w:t>
      </w:r>
      <w:r w:rsidRPr="00320A34">
        <w:rPr>
          <w:rFonts w:ascii="Times New Roman" w:hAnsi="Times New Roman"/>
          <w:sz w:val="24"/>
          <w:szCs w:val="24"/>
        </w:rPr>
        <w:t>Определение тенденций изменения числа занятых в</w:t>
      </w:r>
      <w:r>
        <w:rPr>
          <w:rFonts w:ascii="Times New Roman" w:hAnsi="Times New Roman"/>
          <w:sz w:val="24"/>
          <w:szCs w:val="24"/>
        </w:rPr>
        <w:t xml:space="preserve"> различных сферах народного хозяйст</w:t>
      </w:r>
      <w:r w:rsidRPr="00320A34"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 xml:space="preserve">. 2. </w:t>
      </w:r>
      <w:r w:rsidRPr="00320A34">
        <w:rPr>
          <w:rFonts w:ascii="Times New Roman" w:hAnsi="Times New Roman"/>
          <w:sz w:val="24"/>
          <w:szCs w:val="24"/>
        </w:rPr>
        <w:t>Составление типовой схемы АПК</w:t>
      </w:r>
      <w:r>
        <w:rPr>
          <w:rFonts w:ascii="Times New Roman" w:hAnsi="Times New Roman"/>
          <w:sz w:val="24"/>
          <w:szCs w:val="24"/>
        </w:rPr>
        <w:t>. 3.</w:t>
      </w:r>
      <w:r w:rsidRPr="00A165D5">
        <w:rPr>
          <w:rFonts w:ascii="Times New Roman" w:hAnsi="Times New Roman"/>
          <w:sz w:val="24"/>
          <w:szCs w:val="24"/>
        </w:rPr>
        <w:t xml:space="preserve"> </w:t>
      </w:r>
      <w:r w:rsidRPr="00320A34">
        <w:rPr>
          <w:rFonts w:ascii="Times New Roman" w:hAnsi="Times New Roman"/>
          <w:sz w:val="24"/>
          <w:szCs w:val="24"/>
        </w:rPr>
        <w:t>Определение по картам основных р-нов выращивания с/х культур, гл. р-нов животноводства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EE369A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FD30E4" w:rsidRPr="00B92F4B" w:rsidRDefault="00FD30E4" w:rsidP="00FD30E4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sz w:val="32"/>
          <w:szCs w:val="24"/>
        </w:rPr>
      </w:pPr>
      <w:r w:rsidRPr="00B92F4B">
        <w:rPr>
          <w:rFonts w:ascii="Times New Roman" w:hAnsi="Times New Roman"/>
          <w:b/>
          <w:bCs/>
          <w:color w:val="000000"/>
          <w:sz w:val="32"/>
          <w:szCs w:val="24"/>
        </w:rPr>
        <w:t>Требования к уровню подготовки учащихся</w:t>
      </w:r>
    </w:p>
    <w:p w:rsidR="00FD30E4" w:rsidRDefault="00FD30E4" w:rsidP="00FD30E4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iCs/>
          <w:color w:val="000000"/>
          <w:sz w:val="28"/>
          <w:szCs w:val="24"/>
        </w:rPr>
      </w:pPr>
    </w:p>
    <w:p w:rsidR="00FD30E4" w:rsidRPr="00B92F4B" w:rsidRDefault="00FD30E4" w:rsidP="00FD30E4">
      <w:pPr>
        <w:pStyle w:val="a5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92F4B">
        <w:rPr>
          <w:rFonts w:ascii="Times New Roman" w:hAnsi="Times New Roman" w:cs="Times New Roman"/>
          <w:iCs/>
          <w:sz w:val="24"/>
          <w:szCs w:val="24"/>
        </w:rPr>
        <w:t>Называть и (или) показывать:</w:t>
      </w:r>
    </w:p>
    <w:p w:rsidR="00FD30E4" w:rsidRPr="00B92F4B" w:rsidRDefault="00FD30E4" w:rsidP="00FD30E4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предмет изучения географии России;</w:t>
      </w:r>
    </w:p>
    <w:p w:rsidR="00FD30E4" w:rsidRPr="00B92F4B" w:rsidRDefault="00FD30E4" w:rsidP="00FD30E4">
      <w:pPr>
        <w:pStyle w:val="a5"/>
        <w:numPr>
          <w:ilvl w:val="0"/>
          <w:numId w:val="7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основные средства и методы получения геогра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фической информации:</w:t>
      </w:r>
    </w:p>
    <w:p w:rsidR="00FD30E4" w:rsidRPr="00B92F4B" w:rsidRDefault="00FD30E4" w:rsidP="00FD30E4">
      <w:pPr>
        <w:pStyle w:val="a5"/>
        <w:numPr>
          <w:ilvl w:val="0"/>
          <w:numId w:val="7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субъекты Российской Федерации;</w:t>
      </w:r>
    </w:p>
    <w:p w:rsidR="00FD30E4" w:rsidRPr="00B92F4B" w:rsidRDefault="00FD30E4" w:rsidP="00FD30E4">
      <w:pPr>
        <w:pStyle w:val="a5"/>
        <w:numPr>
          <w:ilvl w:val="0"/>
          <w:numId w:val="7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B92F4B">
        <w:rPr>
          <w:rFonts w:ascii="Times New Roman" w:hAnsi="Times New Roman" w:cs="Times New Roman"/>
          <w:b w:val="0"/>
          <w:sz w:val="24"/>
          <w:szCs w:val="24"/>
        </w:rPr>
        <w:t>пограничные</w:t>
      </w:r>
      <w:proofErr w:type="gramEnd"/>
      <w:r w:rsidRPr="00B92F4B">
        <w:rPr>
          <w:rFonts w:ascii="Times New Roman" w:hAnsi="Times New Roman" w:cs="Times New Roman"/>
          <w:b w:val="0"/>
          <w:sz w:val="24"/>
          <w:szCs w:val="24"/>
        </w:rPr>
        <w:t xml:space="preserve"> государств;</w:t>
      </w:r>
    </w:p>
    <w:p w:rsidR="00FD30E4" w:rsidRPr="00B92F4B" w:rsidRDefault="00FD30E4" w:rsidP="00FD30E4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особенности   географического  положения,   раз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меры территории, протяженность морских и сухо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путных границ России;</w:t>
      </w:r>
    </w:p>
    <w:p w:rsidR="00FD30E4" w:rsidRPr="00B92F4B" w:rsidRDefault="00FD30E4" w:rsidP="00FD30E4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границы часовых поясов:</w:t>
      </w:r>
    </w:p>
    <w:p w:rsidR="00FD30E4" w:rsidRPr="00B92F4B" w:rsidRDefault="00FD30E4" w:rsidP="00FD30E4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основные геологические эры, структуры земной коры, сейсмически опасные территории;</w:t>
      </w:r>
    </w:p>
    <w:p w:rsidR="00FD30E4" w:rsidRPr="00B92F4B" w:rsidRDefault="00FD30E4" w:rsidP="00FD30E4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климатообразующие факторы, особенности  по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годы в циклонах и антициклонах;</w:t>
      </w:r>
    </w:p>
    <w:p w:rsidR="00FD30E4" w:rsidRPr="00B92F4B" w:rsidRDefault="00FD30E4" w:rsidP="00FD30E4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распределение рек страны  по бассейнам  океа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нов;</w:t>
      </w:r>
    </w:p>
    <w:p w:rsidR="00FD30E4" w:rsidRPr="00B92F4B" w:rsidRDefault="00FD30E4" w:rsidP="00FD30E4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основные  области  современного  оледенения  и крупные ледники:</w:t>
      </w:r>
    </w:p>
    <w:p w:rsidR="00FD30E4" w:rsidRPr="00B92F4B" w:rsidRDefault="00FD30E4" w:rsidP="00FD30E4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зональные   типы   почв,   их   главные   свойства, примеры мелиорации земель в разных зонах и ре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гионах;</w:t>
      </w:r>
    </w:p>
    <w:p w:rsidR="00FD30E4" w:rsidRPr="00B92F4B" w:rsidRDefault="00FD30E4" w:rsidP="00FD30E4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основные виды природных ресурсов и примеры их рационального и нерационального использова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ния;</w:t>
      </w:r>
    </w:p>
    <w:p w:rsidR="00FD30E4" w:rsidRPr="00B92F4B" w:rsidRDefault="00FD30E4" w:rsidP="00FD30E4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B92F4B">
        <w:rPr>
          <w:rFonts w:ascii="Times New Roman" w:hAnsi="Times New Roman" w:cs="Times New Roman"/>
          <w:b w:val="0"/>
          <w:sz w:val="24"/>
          <w:szCs w:val="24"/>
        </w:rPr>
        <w:t>важнейшие   природно-хозяйственные   объекты страны,    в   том   числе   центры:    промышленные, транспортные, научно-информационные, финансо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вые, торговые, рекреационные, культурно-истори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 xml:space="preserve">ческие,   районы   нового  освоения,   </w:t>
      </w:r>
      <w:proofErr w:type="spellStart"/>
      <w:r w:rsidRPr="00B92F4B">
        <w:rPr>
          <w:rFonts w:ascii="Times New Roman" w:hAnsi="Times New Roman" w:cs="Times New Roman"/>
          <w:b w:val="0"/>
          <w:sz w:val="24"/>
          <w:szCs w:val="24"/>
        </w:rPr>
        <w:t>старопромыш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ленные</w:t>
      </w:r>
      <w:proofErr w:type="spellEnd"/>
      <w:r w:rsidRPr="00B92F4B">
        <w:rPr>
          <w:rFonts w:ascii="Times New Roman" w:hAnsi="Times New Roman" w:cs="Times New Roman"/>
          <w:b w:val="0"/>
          <w:sz w:val="24"/>
          <w:szCs w:val="24"/>
        </w:rPr>
        <w:t xml:space="preserve"> и депрессивные:</w:t>
      </w:r>
      <w:proofErr w:type="gramEnd"/>
    </w:p>
    <w:p w:rsidR="00FD30E4" w:rsidRPr="00B92F4B" w:rsidRDefault="00FD30E4" w:rsidP="00FD30E4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народы, наиболее распространенные языки, ре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лигии;</w:t>
      </w:r>
    </w:p>
    <w:p w:rsidR="00FD30E4" w:rsidRPr="00B92F4B" w:rsidRDefault="00FD30E4" w:rsidP="00FD30E4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 xml:space="preserve"> примеры рационального и нерационального раз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мещения производства;</w:t>
      </w:r>
    </w:p>
    <w:p w:rsidR="00FD30E4" w:rsidRPr="00B92F4B" w:rsidRDefault="00FD30E4" w:rsidP="00FD30E4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объекты Всемирного культурного и природного наследия России (список ЮНЕСКО);</w:t>
      </w:r>
    </w:p>
    <w:p w:rsidR="00FD30E4" w:rsidRPr="00B92F4B" w:rsidRDefault="00FD30E4" w:rsidP="00FD30E4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районы, подверженные воздействию стихийных природных   явлений   (засухи,   наводнения,   сели, землетрясения и т. д.);</w:t>
      </w:r>
    </w:p>
    <w:p w:rsidR="00FD30E4" w:rsidRPr="00B92F4B" w:rsidRDefault="00FD30E4" w:rsidP="00FD30E4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lastRenderedPageBreak/>
        <w:t>экологически неблагополучные районы России:</w:t>
      </w:r>
    </w:p>
    <w:p w:rsidR="00FD30E4" w:rsidRPr="00B92F4B" w:rsidRDefault="00FD30E4" w:rsidP="00FD30E4">
      <w:pPr>
        <w:pStyle w:val="a5"/>
        <w:numPr>
          <w:ilvl w:val="0"/>
          <w:numId w:val="7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маршруты и территории  первооткрывателей и исследователей территории России.</w:t>
      </w:r>
    </w:p>
    <w:p w:rsidR="00FD30E4" w:rsidRDefault="00FD30E4" w:rsidP="00FD30E4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D30E4" w:rsidRPr="00B92F4B" w:rsidRDefault="00FD30E4" w:rsidP="00FD30E4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B92F4B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Pr="00B92F4B">
        <w:rPr>
          <w:rFonts w:ascii="Times New Roman" w:hAnsi="Times New Roman"/>
          <w:b/>
          <w:iCs/>
          <w:color w:val="000000"/>
          <w:sz w:val="24"/>
          <w:szCs w:val="24"/>
        </w:rPr>
        <w:t xml:space="preserve">Определять </w:t>
      </w:r>
      <w:r w:rsidRPr="00B92F4B">
        <w:rPr>
          <w:rFonts w:ascii="Times New Roman" w:hAnsi="Times New Roman"/>
          <w:b/>
          <w:color w:val="000000"/>
          <w:sz w:val="24"/>
          <w:szCs w:val="24"/>
        </w:rPr>
        <w:t>(изме</w:t>
      </w:r>
      <w:r w:rsidRPr="00B92F4B">
        <w:rPr>
          <w:rFonts w:ascii="Times New Roman" w:hAnsi="Times New Roman"/>
          <w:b/>
          <w:iCs/>
          <w:color w:val="000000"/>
          <w:sz w:val="24"/>
          <w:szCs w:val="24"/>
        </w:rPr>
        <w:t>рять):</w:t>
      </w:r>
    </w:p>
    <w:p w:rsidR="00FD30E4" w:rsidRPr="00B92F4B" w:rsidRDefault="00FD30E4" w:rsidP="00FD30E4">
      <w:pPr>
        <w:pStyle w:val="a5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географическое положение объектов;</w:t>
      </w:r>
    </w:p>
    <w:p w:rsidR="00FD30E4" w:rsidRPr="00B92F4B" w:rsidRDefault="00FD30E4" w:rsidP="00FD30E4">
      <w:pPr>
        <w:pStyle w:val="a5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разницу в поясном времени территорий;</w:t>
      </w:r>
    </w:p>
    <w:p w:rsidR="00FD30E4" w:rsidRPr="00B92F4B" w:rsidRDefault="00FD30E4" w:rsidP="00FD30E4">
      <w:pPr>
        <w:pStyle w:val="a5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погоду по синоптической карте;</w:t>
      </w:r>
    </w:p>
    <w:p w:rsidR="00FD30E4" w:rsidRPr="00B92F4B" w:rsidRDefault="00FD30E4" w:rsidP="00FD30E4">
      <w:pPr>
        <w:pStyle w:val="a5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параметры природных и социально-экономиче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ских объектов и явлений по различным источни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кам информации.</w:t>
      </w:r>
    </w:p>
    <w:p w:rsidR="00FD30E4" w:rsidRDefault="00FD30E4" w:rsidP="00FD30E4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D30E4" w:rsidRPr="00B92F4B" w:rsidRDefault="00FD30E4" w:rsidP="00FD30E4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92F4B"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B92F4B">
        <w:rPr>
          <w:rFonts w:ascii="Times New Roman" w:hAnsi="Times New Roman"/>
          <w:b/>
          <w:iCs/>
          <w:color w:val="000000"/>
          <w:sz w:val="24"/>
          <w:szCs w:val="24"/>
        </w:rPr>
        <w:t>Описывать:</w:t>
      </w:r>
    </w:p>
    <w:p w:rsidR="00FD30E4" w:rsidRPr="00B92F4B" w:rsidRDefault="00FD30E4" w:rsidP="00FD30E4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географическое  положение   страны,   отдельных регионов и географических объектов, его виды (эко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номико-географическое, геополитическое и т. д.);</w:t>
      </w:r>
    </w:p>
    <w:p w:rsidR="00FD30E4" w:rsidRPr="00B92F4B" w:rsidRDefault="00FD30E4" w:rsidP="00FD30E4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образы    природно-хозяйственных   объектов,    в том числе одного из районов нового промышленно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го, сельскохозяйственного, городского, транспорт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ного или рекреационного строительства;</w:t>
      </w:r>
    </w:p>
    <w:p w:rsidR="00FD30E4" w:rsidRDefault="00FD30E4" w:rsidP="00FD30E4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особенности быта и религии отдельных народов.</w:t>
      </w:r>
    </w:p>
    <w:p w:rsidR="00FD30E4" w:rsidRPr="00B92F4B" w:rsidRDefault="00FD30E4" w:rsidP="00FD30E4">
      <w:pPr>
        <w:pStyle w:val="a5"/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FD30E4" w:rsidRPr="00B92F4B" w:rsidRDefault="00FD30E4" w:rsidP="00FD30E4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92F4B"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B92F4B">
        <w:rPr>
          <w:rFonts w:ascii="Times New Roman" w:hAnsi="Times New Roman"/>
          <w:b/>
          <w:iCs/>
          <w:color w:val="000000"/>
          <w:sz w:val="24"/>
          <w:szCs w:val="24"/>
        </w:rPr>
        <w:t>Объяснять:</w:t>
      </w:r>
    </w:p>
    <w:p w:rsidR="00FD30E4" w:rsidRPr="00B92F4B" w:rsidRDefault="00FD30E4" w:rsidP="00FD30E4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роль   географических   знаний   в   решении   со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циально-экономических,   экологических   проблем</w:t>
      </w:r>
    </w:p>
    <w:p w:rsidR="00FD30E4" w:rsidRPr="00B92F4B" w:rsidRDefault="00FD30E4" w:rsidP="00FD30E4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страны;</w:t>
      </w:r>
    </w:p>
    <w:p w:rsidR="00FD30E4" w:rsidRPr="00B92F4B" w:rsidRDefault="00FD30E4" w:rsidP="00FD30E4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влияние географического положения на особен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ности природы, хозяйства и жизни населения Рос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сии;</w:t>
      </w:r>
    </w:p>
    <w:p w:rsidR="00FD30E4" w:rsidRPr="00B92F4B" w:rsidRDefault="00FD30E4" w:rsidP="00FD30E4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образование и размещение форм рельефа, зако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номерности размещения наиболее крупных место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рождений полезных ископаемых;</w:t>
      </w:r>
    </w:p>
    <w:p w:rsidR="00FD30E4" w:rsidRPr="00B92F4B" w:rsidRDefault="00FD30E4" w:rsidP="00FD30E4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образование атмосферных фронтов, циклонов и антициклонов, их влияние на состояние погоды, образование смога;</w:t>
      </w:r>
    </w:p>
    <w:p w:rsidR="00FD30E4" w:rsidRPr="00B92F4B" w:rsidRDefault="00FD30E4" w:rsidP="00FD30E4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влияние климата на жизнь, быт, хозяйственную деятельность человека;</w:t>
      </w:r>
    </w:p>
    <w:p w:rsidR="00FD30E4" w:rsidRPr="00B92F4B" w:rsidRDefault="00FD30E4" w:rsidP="00FD30E4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как составляют прогноз погоды;</w:t>
      </w:r>
    </w:p>
    <w:p w:rsidR="00FD30E4" w:rsidRPr="00B92F4B" w:rsidRDefault="00FD30E4" w:rsidP="00FD30E4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распространение    многолетней    мерзлоты,    ее влияние на состояние природных комплексов и ос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воение территории человеком;</w:t>
      </w:r>
    </w:p>
    <w:p w:rsidR="00FD30E4" w:rsidRPr="00B92F4B" w:rsidRDefault="00FD30E4" w:rsidP="00FD30E4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почвообразовательные    процессы,    особенности растительного и животного мира природных зон;</w:t>
      </w:r>
    </w:p>
    <w:p w:rsidR="00FD30E4" w:rsidRPr="00B92F4B" w:rsidRDefault="00FD30E4" w:rsidP="00FD30E4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причины возникновения опасных природных явлений, их распространение на территории страны;</w:t>
      </w:r>
    </w:p>
    <w:p w:rsidR="00FD30E4" w:rsidRPr="00B92F4B" w:rsidRDefault="00FD30E4" w:rsidP="00FD30E4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разнообразие природных комплексов на терри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тории страны;</w:t>
      </w:r>
    </w:p>
    <w:p w:rsidR="00FD30E4" w:rsidRPr="00B92F4B" w:rsidRDefault="00FD30E4" w:rsidP="00FD30E4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различия  в  естественном  приросте  населения, темпах его роста и уровня урбанизации отдельных территории,  направления  миграций, образование и развитие разных форм  городского  и сельского расселения;</w:t>
      </w:r>
    </w:p>
    <w:p w:rsidR="00FD30E4" w:rsidRPr="00B92F4B" w:rsidRDefault="00FD30E4" w:rsidP="00FD30E4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изменение пропорций между сферами, сектора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ми, межотраслевыми комплексами и отраслями в структуре хозяйства, особенности размещения ос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новных отраслей хозяйства и основную специали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зацию районов,  факторы  и условия  размещения предприятий;</w:t>
      </w:r>
    </w:p>
    <w:p w:rsidR="00FD30E4" w:rsidRPr="00B92F4B" w:rsidRDefault="00FD30E4" w:rsidP="00FD30E4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особенности природы, населения, хозяйства от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дельных регионов, различия в уровнях их социаль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но-экономического развития;</w:t>
      </w:r>
    </w:p>
    <w:p w:rsidR="00FD30E4" w:rsidRPr="00B92F4B" w:rsidRDefault="00FD30E4" w:rsidP="00FD30E4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роль географического фактора в развитии чело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веческого общества на примере РФ;</w:t>
      </w:r>
    </w:p>
    <w:p w:rsidR="00FD30E4" w:rsidRPr="00B92F4B" w:rsidRDefault="00FD30E4" w:rsidP="00FD30E4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уникальность и общечеловеческую ценность па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мятников природы и культуры;</w:t>
      </w:r>
    </w:p>
    <w:p w:rsidR="00FD30E4" w:rsidRPr="00B92F4B" w:rsidRDefault="00FD30E4" w:rsidP="00FD30E4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причины изменения природных и хозяйствен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ных комплексов регионов;</w:t>
      </w:r>
    </w:p>
    <w:p w:rsidR="00FD30E4" w:rsidRPr="00B92F4B" w:rsidRDefault="00FD30E4" w:rsidP="00FD30E4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lastRenderedPageBreak/>
        <w:t>особенности орудий труда, средств передвиже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ния, жилищ, видов хозяйственной деятельности, возникших как результат приспособления челове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ка к окружающей среде в разных географических ус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ловиях;</w:t>
      </w:r>
    </w:p>
    <w:p w:rsidR="00FD30E4" w:rsidRDefault="00FD30E4" w:rsidP="00FD30E4">
      <w:pPr>
        <w:pStyle w:val="a5"/>
        <w:numPr>
          <w:ilvl w:val="0"/>
          <w:numId w:val="10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B92F4B">
        <w:rPr>
          <w:rFonts w:ascii="Times New Roman" w:hAnsi="Times New Roman" w:cs="Times New Roman"/>
          <w:b w:val="0"/>
          <w:sz w:val="24"/>
          <w:szCs w:val="24"/>
        </w:rPr>
        <w:t>объяснять   причины   географических   явлений на  основе   применения   понятий:   «геологическое летоисчисление»;  «циклон», «антициклон»,  «сол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 xml:space="preserve">нечная радиация», «испарение», «испаряемость»; "мелиорация ":       </w:t>
      </w:r>
      <w:r w:rsidRPr="00B92F4B">
        <w:rPr>
          <w:rFonts w:ascii="Times New Roman" w:hAnsi="Times New Roman" w:cs="Times New Roman"/>
          <w:b w:val="0"/>
          <w:iCs/>
          <w:sz w:val="24"/>
          <w:szCs w:val="24"/>
        </w:rPr>
        <w:t>«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t>агломерация»;       «мегаполис »; «трудовые ресурсы»; «концентрация»; «специали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зация»;     «кооперирование';     «комбинирование»; «топливно-энергетический   баланс»;    «интенсив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ный» и «экстен</w:t>
      </w:r>
      <w:r>
        <w:rPr>
          <w:rFonts w:ascii="Times New Roman" w:hAnsi="Times New Roman" w:cs="Times New Roman"/>
          <w:b w:val="0"/>
          <w:sz w:val="24"/>
          <w:szCs w:val="24"/>
        </w:rPr>
        <w:t>сивный» пути развития хозяйства.</w:t>
      </w:r>
      <w:proofErr w:type="gramEnd"/>
    </w:p>
    <w:p w:rsidR="00FD30E4" w:rsidRPr="00B92F4B" w:rsidRDefault="00FD30E4" w:rsidP="00FD30E4">
      <w:pPr>
        <w:pStyle w:val="a5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FD30E4" w:rsidRPr="00ED6F9E" w:rsidRDefault="00FD30E4" w:rsidP="00FD30E4">
      <w:pPr>
        <w:pStyle w:val="a5"/>
        <w:numPr>
          <w:ilvl w:val="0"/>
          <w:numId w:val="6"/>
        </w:numPr>
        <w:spacing w:line="240" w:lineRule="atLeast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6F9E">
        <w:rPr>
          <w:rFonts w:ascii="Times New Roman" w:hAnsi="Times New Roman" w:cs="Times New Roman"/>
          <w:sz w:val="24"/>
          <w:szCs w:val="24"/>
        </w:rPr>
        <w:t>Оценивать и прогнозировать:</w:t>
      </w:r>
    </w:p>
    <w:p w:rsidR="00FD30E4" w:rsidRPr="00ED6F9E" w:rsidRDefault="00FD30E4" w:rsidP="00FD30E4">
      <w:pPr>
        <w:pStyle w:val="a5"/>
        <w:numPr>
          <w:ilvl w:val="0"/>
          <w:numId w:val="11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D6F9E">
        <w:rPr>
          <w:rFonts w:ascii="Times New Roman" w:hAnsi="Times New Roman" w:cs="Times New Roman"/>
          <w:b w:val="0"/>
          <w:sz w:val="24"/>
          <w:szCs w:val="24"/>
        </w:rPr>
        <w:t>природно-ресурсный потенциал страны, региона;</w:t>
      </w:r>
    </w:p>
    <w:p w:rsidR="00FD30E4" w:rsidRPr="00ED6F9E" w:rsidRDefault="00FD30E4" w:rsidP="00FD30E4">
      <w:pPr>
        <w:pStyle w:val="a5"/>
        <w:numPr>
          <w:ilvl w:val="0"/>
          <w:numId w:val="11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D6F9E">
        <w:rPr>
          <w:rFonts w:ascii="Times New Roman" w:hAnsi="Times New Roman" w:cs="Times New Roman"/>
          <w:b w:val="0"/>
          <w:sz w:val="24"/>
          <w:szCs w:val="24"/>
        </w:rPr>
        <w:t>экологическую ситуацию в стране, регионе</w:t>
      </w:r>
    </w:p>
    <w:p w:rsidR="00FD30E4" w:rsidRPr="00ED6F9E" w:rsidRDefault="00FD30E4" w:rsidP="00FD30E4">
      <w:pPr>
        <w:pStyle w:val="a5"/>
        <w:numPr>
          <w:ilvl w:val="0"/>
          <w:numId w:val="11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D6F9E">
        <w:rPr>
          <w:rFonts w:ascii="Times New Roman" w:hAnsi="Times New Roman" w:cs="Times New Roman"/>
          <w:b w:val="0"/>
          <w:sz w:val="24"/>
          <w:szCs w:val="24"/>
        </w:rPr>
        <w:t>изменения природных и социально-экономических объектов под воздействием природных и антропогенных факторов;</w:t>
      </w:r>
    </w:p>
    <w:p w:rsidR="00FD30E4" w:rsidRPr="00ED6F9E" w:rsidRDefault="00FD30E4" w:rsidP="00FD30E4">
      <w:pPr>
        <w:pStyle w:val="a5"/>
        <w:numPr>
          <w:ilvl w:val="0"/>
          <w:numId w:val="11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D6F9E">
        <w:rPr>
          <w:rFonts w:ascii="Times New Roman" w:hAnsi="Times New Roman" w:cs="Times New Roman"/>
          <w:b w:val="0"/>
          <w:sz w:val="24"/>
          <w:szCs w:val="24"/>
        </w:rPr>
        <w:t>измен</w:t>
      </w:r>
      <w:r>
        <w:rPr>
          <w:rFonts w:ascii="Times New Roman" w:hAnsi="Times New Roman" w:cs="Times New Roman"/>
          <w:b w:val="0"/>
          <w:sz w:val="24"/>
          <w:szCs w:val="24"/>
        </w:rPr>
        <w:t>е</w:t>
      </w:r>
      <w:r w:rsidRPr="00ED6F9E">
        <w:rPr>
          <w:rFonts w:ascii="Times New Roman" w:hAnsi="Times New Roman" w:cs="Times New Roman"/>
          <w:b w:val="0"/>
          <w:sz w:val="24"/>
          <w:szCs w:val="24"/>
        </w:rPr>
        <w:t>ния в численности населения, изменения соотношения городского и сельского населения, развитие системы городских поселений;</w:t>
      </w:r>
    </w:p>
    <w:p w:rsidR="00FD30E4" w:rsidRPr="00ED6F9E" w:rsidRDefault="00FD30E4" w:rsidP="00FD30E4">
      <w:pPr>
        <w:pStyle w:val="a5"/>
        <w:numPr>
          <w:ilvl w:val="0"/>
          <w:numId w:val="11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D6F9E">
        <w:rPr>
          <w:rFonts w:ascii="Times New Roman" w:hAnsi="Times New Roman" w:cs="Times New Roman"/>
          <w:b w:val="0"/>
          <w:sz w:val="24"/>
          <w:szCs w:val="24"/>
        </w:rPr>
        <w:t>развитие и проблемы хозяйства районов страны, своего региона и своей местности.</w:t>
      </w:r>
    </w:p>
    <w:p w:rsidR="00FD30E4" w:rsidRPr="00ED6F9E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30E4" w:rsidRPr="00A165D5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30E4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30E4" w:rsidRPr="00427CDE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2"/>
          <w:szCs w:val="24"/>
        </w:rPr>
      </w:pPr>
      <w:r w:rsidRPr="00427CDE">
        <w:rPr>
          <w:rFonts w:ascii="Times New Roman" w:hAnsi="Times New Roman"/>
          <w:b/>
          <w:sz w:val="32"/>
          <w:szCs w:val="24"/>
        </w:rPr>
        <w:t>Критерии оценки учебной деятельности</w:t>
      </w:r>
      <w:r>
        <w:rPr>
          <w:rFonts w:ascii="Times New Roman" w:hAnsi="Times New Roman"/>
          <w:b/>
          <w:sz w:val="32"/>
          <w:szCs w:val="24"/>
        </w:rPr>
        <w:t xml:space="preserve"> по географии</w:t>
      </w:r>
    </w:p>
    <w:p w:rsidR="00FD30E4" w:rsidRPr="00427CDE" w:rsidRDefault="00FD30E4" w:rsidP="00FD30E4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</w:p>
    <w:p w:rsidR="00FD30E4" w:rsidRPr="0089040C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>Результатом проверки уровня усвоения учебного  материала является отметка.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7CDE">
        <w:rPr>
          <w:rFonts w:ascii="Times New Roman" w:hAnsi="Times New Roman"/>
          <w:sz w:val="24"/>
          <w:szCs w:val="24"/>
        </w:rPr>
        <w:t>При оценке знаний учащихся предполагается обращать внимание на правильность, осознанность, логичность и доказательность в изложении материала, точность использования географической терминологии, самостоятельность ответа.</w:t>
      </w:r>
      <w:r w:rsidRPr="0089040C">
        <w:rPr>
          <w:color w:val="2E2E2E"/>
          <w:sz w:val="28"/>
          <w:szCs w:val="28"/>
        </w:rPr>
        <w:t xml:space="preserve"> </w:t>
      </w:r>
      <w:r w:rsidRPr="0089040C">
        <w:rPr>
          <w:rFonts w:ascii="Times New Roman" w:hAnsi="Times New Roman"/>
          <w:color w:val="2E2E2E"/>
          <w:sz w:val="24"/>
          <w:szCs w:val="28"/>
        </w:rPr>
        <w:t xml:space="preserve">Оценка знаний предполагает учёт индивидуальных особенностей учащихся, </w:t>
      </w:r>
      <w:r w:rsidRPr="0089040C">
        <w:rPr>
          <w:rFonts w:ascii="Times New Roman" w:hAnsi="Times New Roman"/>
          <w:color w:val="2E2E2E"/>
          <w:spacing w:val="1"/>
          <w:sz w:val="24"/>
          <w:szCs w:val="28"/>
        </w:rPr>
        <w:t>дифференцированный подход к организации работы.</w:t>
      </w:r>
    </w:p>
    <w:p w:rsidR="00FD30E4" w:rsidRPr="00427CDE" w:rsidRDefault="00FD30E4" w:rsidP="00FD30E4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FD30E4" w:rsidRPr="00427CDE" w:rsidRDefault="00FD30E4" w:rsidP="00FD30E4">
      <w:pPr>
        <w:spacing w:after="0" w:line="24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D30E4" w:rsidRPr="00427CDE" w:rsidRDefault="00FD30E4" w:rsidP="00FD30E4">
      <w:pPr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427CDE">
        <w:rPr>
          <w:rFonts w:ascii="Times New Roman" w:hAnsi="Times New Roman"/>
          <w:b/>
          <w:sz w:val="28"/>
          <w:szCs w:val="24"/>
        </w:rPr>
        <w:t>Устный ответ.</w:t>
      </w:r>
    </w:p>
    <w:p w:rsidR="00FD30E4" w:rsidRPr="00427CDE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"5"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ученик: </w:t>
      </w:r>
    </w:p>
    <w:p w:rsidR="00FD30E4" w:rsidRPr="00491C7A" w:rsidRDefault="00FD30E4" w:rsidP="00FD30E4">
      <w:pPr>
        <w:pStyle w:val="a5"/>
        <w:numPr>
          <w:ilvl w:val="0"/>
          <w:numId w:val="13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Показывает глубокое и полное знание и понимание всего объёма программного материала; полное понимание сущности рассматриваемых понятий, явлений и закономерностей, теорий, взаимосвязей; </w:t>
      </w:r>
    </w:p>
    <w:p w:rsidR="00FD30E4" w:rsidRPr="00491C7A" w:rsidRDefault="00FD30E4" w:rsidP="00FD30E4">
      <w:pPr>
        <w:pStyle w:val="a5"/>
        <w:numPr>
          <w:ilvl w:val="0"/>
          <w:numId w:val="13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выводы. Устанавливать </w:t>
      </w:r>
      <w:proofErr w:type="spellStart"/>
      <w:r w:rsidRPr="00491C7A">
        <w:rPr>
          <w:rFonts w:ascii="Times New Roman" w:hAnsi="Times New Roman" w:cs="Times New Roman"/>
          <w:b w:val="0"/>
          <w:sz w:val="24"/>
          <w:szCs w:val="24"/>
        </w:rPr>
        <w:t>межпредметные</w:t>
      </w:r>
      <w:proofErr w:type="spellEnd"/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 (на основе ранее приобретенных знаний) и </w:t>
      </w:r>
      <w:proofErr w:type="spellStart"/>
      <w:r w:rsidRPr="00491C7A">
        <w:rPr>
          <w:rFonts w:ascii="Times New Roman" w:hAnsi="Times New Roman" w:cs="Times New Roman"/>
          <w:b w:val="0"/>
          <w:sz w:val="24"/>
          <w:szCs w:val="24"/>
        </w:rPr>
        <w:t>внутрипредметные</w:t>
      </w:r>
      <w:proofErr w:type="spellEnd"/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 связи, творчески применять полученные знания в незнакомой ситуации. Последовательно,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теорий; при ответе не повторять дословно текст учебника; излагать материал литературным языком; правильно и обстоятельно отвечать на дополнительные вопросы учителя. Самостоятельно и рационально 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сопровождающих ответ; использование для доказательства выводов из наблюдений и опытов; </w:t>
      </w:r>
    </w:p>
    <w:p w:rsidR="00FD30E4" w:rsidRPr="00491C7A" w:rsidRDefault="00FD30E4" w:rsidP="00FD30E4">
      <w:pPr>
        <w:pStyle w:val="a5"/>
        <w:numPr>
          <w:ilvl w:val="0"/>
          <w:numId w:val="13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>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</w:t>
      </w:r>
    </w:p>
    <w:p w:rsidR="00FD30E4" w:rsidRPr="00491C7A" w:rsidRDefault="00FD30E4" w:rsidP="00FD30E4">
      <w:pPr>
        <w:pStyle w:val="a5"/>
        <w:numPr>
          <w:ilvl w:val="0"/>
          <w:numId w:val="13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bCs/>
          <w:sz w:val="24"/>
          <w:szCs w:val="24"/>
        </w:rPr>
        <w:t>хорошее знание карты и использование ее, верное решение географических задач.</w:t>
      </w:r>
    </w:p>
    <w:p w:rsidR="00FD30E4" w:rsidRPr="00427CDE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FD30E4" w:rsidRPr="00427CDE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"4"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ученик: </w:t>
      </w:r>
    </w:p>
    <w:p w:rsidR="00FD30E4" w:rsidRPr="00491C7A" w:rsidRDefault="00FD30E4" w:rsidP="00FD30E4">
      <w:pPr>
        <w:pStyle w:val="a5"/>
        <w:numPr>
          <w:ilvl w:val="0"/>
          <w:numId w:val="14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Показывает знания всего изученного программного материала. Даёт полный и правильный ответ на основе изученных теорий; незначительные ошибки и недочёты при воспроизведении изученного материала, определения понятий дал неполные, небольшие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 </w:t>
      </w:r>
    </w:p>
    <w:p w:rsidR="00FD30E4" w:rsidRPr="00491C7A" w:rsidRDefault="00FD30E4" w:rsidP="00FD30E4">
      <w:pPr>
        <w:pStyle w:val="a5"/>
        <w:numPr>
          <w:ilvl w:val="0"/>
          <w:numId w:val="14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Умеет самостоятельно выделять главные положения в изученном материале; на основании фактов и примеров обобщать, делать выводы, устанавливать </w:t>
      </w:r>
      <w:proofErr w:type="spellStart"/>
      <w:r w:rsidRPr="00491C7A">
        <w:rPr>
          <w:rFonts w:ascii="Times New Roman" w:hAnsi="Times New Roman" w:cs="Times New Roman"/>
          <w:b w:val="0"/>
          <w:sz w:val="24"/>
          <w:szCs w:val="24"/>
        </w:rPr>
        <w:t>внутрипредметные</w:t>
      </w:r>
      <w:proofErr w:type="spellEnd"/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 связи. Применять полученные знания на практике в видоизменённой ситуации, соблюдать основные правила культуры устной речи и сопровождающей письменной, использовать научные термины; </w:t>
      </w:r>
    </w:p>
    <w:p w:rsidR="00FD30E4" w:rsidRPr="00427CDE" w:rsidRDefault="00FD30E4" w:rsidP="00FD30E4">
      <w:pPr>
        <w:numPr>
          <w:ilvl w:val="0"/>
          <w:numId w:val="14"/>
        </w:numPr>
        <w:spacing w:before="100" w:beforeAutospacing="1" w:after="100" w:afterAutospacing="1" w:line="240" w:lineRule="atLeast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427CDE">
        <w:rPr>
          <w:rFonts w:ascii="Times New Roman" w:hAnsi="Times New Roman"/>
          <w:sz w:val="24"/>
          <w:szCs w:val="24"/>
        </w:rPr>
        <w:t xml:space="preserve"> основном правильно даны определения понятий и использованы научные термины; </w:t>
      </w:r>
    </w:p>
    <w:p w:rsidR="00FD30E4" w:rsidRPr="00427CDE" w:rsidRDefault="00FD30E4" w:rsidP="00FD30E4">
      <w:pPr>
        <w:numPr>
          <w:ilvl w:val="0"/>
          <w:numId w:val="14"/>
        </w:numPr>
        <w:spacing w:before="100" w:beforeAutospacing="1" w:after="100" w:afterAutospacing="1" w:line="240" w:lineRule="atLeast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427CDE">
        <w:rPr>
          <w:rFonts w:ascii="Times New Roman" w:hAnsi="Times New Roman"/>
          <w:sz w:val="24"/>
          <w:szCs w:val="24"/>
        </w:rPr>
        <w:t xml:space="preserve">твет самостоятельный; </w:t>
      </w:r>
    </w:p>
    <w:p w:rsidR="00FD30E4" w:rsidRPr="00427CDE" w:rsidRDefault="00FD30E4" w:rsidP="00FD30E4">
      <w:pPr>
        <w:numPr>
          <w:ilvl w:val="0"/>
          <w:numId w:val="14"/>
        </w:numPr>
        <w:spacing w:before="100" w:beforeAutospacing="1" w:after="100" w:afterAutospacing="1" w:line="240" w:lineRule="atLeast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427CDE">
        <w:rPr>
          <w:rFonts w:ascii="Times New Roman" w:hAnsi="Times New Roman"/>
          <w:sz w:val="24"/>
          <w:szCs w:val="24"/>
        </w:rPr>
        <w:t xml:space="preserve">аличие неточностей в изложении географического материала; </w:t>
      </w:r>
    </w:p>
    <w:p w:rsidR="00FD30E4" w:rsidRPr="00427CDE" w:rsidRDefault="00FD30E4" w:rsidP="00FD30E4">
      <w:pPr>
        <w:numPr>
          <w:ilvl w:val="0"/>
          <w:numId w:val="14"/>
        </w:numPr>
        <w:spacing w:before="100" w:beforeAutospacing="1" w:after="100" w:afterAutospacing="1" w:line="240" w:lineRule="atLeast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427CDE">
        <w:rPr>
          <w:rFonts w:ascii="Times New Roman" w:hAnsi="Times New Roman"/>
          <w:sz w:val="24"/>
          <w:szCs w:val="24"/>
        </w:rPr>
        <w:t>пределения понятий неполные, допущены незначительные нарушения последовательности изложения, небольшие неточности при использовании научных терминов или в выводах и обобщениях;</w:t>
      </w:r>
    </w:p>
    <w:p w:rsidR="00FD30E4" w:rsidRPr="00427CDE" w:rsidRDefault="00FD30E4" w:rsidP="00FD30E4">
      <w:pPr>
        <w:pStyle w:val="a9"/>
        <w:numPr>
          <w:ilvl w:val="0"/>
          <w:numId w:val="14"/>
        </w:numPr>
        <w:spacing w:line="240" w:lineRule="atLeast"/>
        <w:contextualSpacing/>
        <w:rPr>
          <w:bCs/>
        </w:rPr>
      </w:pPr>
      <w:r>
        <w:rPr>
          <w:bCs/>
        </w:rPr>
        <w:t>С</w:t>
      </w:r>
      <w:r w:rsidRPr="00427CDE">
        <w:rPr>
          <w:bCs/>
        </w:rPr>
        <w:t>вязное и последовательное изложение; при помощи наводящих вопросов учителя восполняются сделанные пропуски;</w:t>
      </w:r>
    </w:p>
    <w:p w:rsidR="00FD30E4" w:rsidRPr="00427CDE" w:rsidRDefault="00FD30E4" w:rsidP="00FD30E4">
      <w:pPr>
        <w:pStyle w:val="a9"/>
        <w:numPr>
          <w:ilvl w:val="0"/>
          <w:numId w:val="14"/>
        </w:numPr>
        <w:spacing w:line="240" w:lineRule="atLeast"/>
        <w:contextualSpacing/>
        <w:rPr>
          <w:bCs/>
        </w:rPr>
      </w:pPr>
      <w:r>
        <w:rPr>
          <w:bCs/>
        </w:rPr>
        <w:t>Н</w:t>
      </w:r>
      <w:r w:rsidRPr="00427CDE">
        <w:rPr>
          <w:bCs/>
        </w:rPr>
        <w:t>аличие конкретных представлений и элементарных реальных понятий изучаемых географических явлений;</w:t>
      </w:r>
    </w:p>
    <w:p w:rsidR="00FD30E4" w:rsidRPr="00427CDE" w:rsidRDefault="00FD30E4" w:rsidP="00FD30E4">
      <w:pPr>
        <w:pStyle w:val="a9"/>
        <w:numPr>
          <w:ilvl w:val="0"/>
          <w:numId w:val="14"/>
        </w:numPr>
        <w:spacing w:line="240" w:lineRule="atLeast"/>
        <w:contextualSpacing/>
        <w:rPr>
          <w:bCs/>
        </w:rPr>
      </w:pPr>
      <w:r>
        <w:rPr>
          <w:bCs/>
        </w:rPr>
        <w:t>П</w:t>
      </w:r>
      <w:r w:rsidRPr="00427CDE">
        <w:rPr>
          <w:bCs/>
        </w:rPr>
        <w:t>онимание основных географических взаимосвязей;</w:t>
      </w:r>
    </w:p>
    <w:p w:rsidR="00FD30E4" w:rsidRPr="00427CDE" w:rsidRDefault="00FD30E4" w:rsidP="00FD30E4">
      <w:pPr>
        <w:pStyle w:val="a9"/>
        <w:numPr>
          <w:ilvl w:val="0"/>
          <w:numId w:val="14"/>
        </w:numPr>
        <w:spacing w:line="240" w:lineRule="atLeast"/>
        <w:contextualSpacing/>
        <w:rPr>
          <w:bCs/>
        </w:rPr>
      </w:pPr>
      <w:r>
        <w:rPr>
          <w:bCs/>
        </w:rPr>
        <w:t>З</w:t>
      </w:r>
      <w:r w:rsidRPr="00427CDE">
        <w:rPr>
          <w:bCs/>
        </w:rPr>
        <w:t>нание карты и умение ей пользоваться;</w:t>
      </w:r>
    </w:p>
    <w:p w:rsidR="00FD30E4" w:rsidRPr="00427CDE" w:rsidRDefault="00FD30E4" w:rsidP="00FD30E4">
      <w:pPr>
        <w:numPr>
          <w:ilvl w:val="0"/>
          <w:numId w:val="14"/>
        </w:numPr>
        <w:spacing w:before="100" w:beforeAutospacing="1" w:after="100" w:afterAutospacing="1" w:line="240" w:lineRule="atLeast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427CDE">
        <w:rPr>
          <w:rFonts w:ascii="Times New Roman" w:hAnsi="Times New Roman"/>
          <w:sz w:val="24"/>
          <w:szCs w:val="24"/>
        </w:rPr>
        <w:t xml:space="preserve">ри решении географических задач сделаны второстепенные ошибки. </w:t>
      </w:r>
    </w:p>
    <w:p w:rsidR="00FD30E4" w:rsidRPr="00427CDE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 xml:space="preserve"> </w:t>
      </w:r>
    </w:p>
    <w:p w:rsidR="00FD30E4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D30E4" w:rsidRPr="00427CDE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"3"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ученик: </w:t>
      </w:r>
    </w:p>
    <w:p w:rsidR="00FD30E4" w:rsidRPr="00491C7A" w:rsidRDefault="00FD30E4" w:rsidP="00FD30E4">
      <w:pPr>
        <w:pStyle w:val="a5"/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У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своил основное содержание учебного материала, имеет пробелы в усвоении материала, не препятствующие дальнейшему усвоению программного материала; </w:t>
      </w:r>
    </w:p>
    <w:p w:rsidR="00FD30E4" w:rsidRPr="00491C7A" w:rsidRDefault="00FD30E4" w:rsidP="00FD30E4">
      <w:pPr>
        <w:pStyle w:val="a5"/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М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атериал излагает </w:t>
      </w:r>
      <w:proofErr w:type="spellStart"/>
      <w:r w:rsidRPr="00491C7A">
        <w:rPr>
          <w:rFonts w:ascii="Times New Roman" w:hAnsi="Times New Roman" w:cs="Times New Roman"/>
          <w:b w:val="0"/>
          <w:sz w:val="24"/>
          <w:szCs w:val="24"/>
        </w:rPr>
        <w:t>несистематизированно</w:t>
      </w:r>
      <w:proofErr w:type="spellEnd"/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, фрагментарно, не всегда последовательно; </w:t>
      </w:r>
    </w:p>
    <w:p w:rsidR="00FD30E4" w:rsidRPr="00491C7A" w:rsidRDefault="00FD30E4" w:rsidP="00FD30E4">
      <w:pPr>
        <w:pStyle w:val="a5"/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оказывает </w:t>
      </w:r>
      <w:proofErr w:type="gramStart"/>
      <w:r w:rsidRPr="00491C7A">
        <w:rPr>
          <w:rFonts w:ascii="Times New Roman" w:hAnsi="Times New Roman" w:cs="Times New Roman"/>
          <w:b w:val="0"/>
          <w:sz w:val="24"/>
          <w:szCs w:val="24"/>
        </w:rPr>
        <w:t>недостаточную</w:t>
      </w:r>
      <w:proofErr w:type="gramEnd"/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491C7A">
        <w:rPr>
          <w:rFonts w:ascii="Times New Roman" w:hAnsi="Times New Roman" w:cs="Times New Roman"/>
          <w:b w:val="0"/>
          <w:sz w:val="24"/>
          <w:szCs w:val="24"/>
        </w:rPr>
        <w:t>сформированность</w:t>
      </w:r>
      <w:proofErr w:type="spellEnd"/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 отдельных знаний и умений; выводы и обобщения аргументирует слабо, допускает в них ошибки. </w:t>
      </w:r>
    </w:p>
    <w:p w:rsidR="00FD30E4" w:rsidRPr="00491C7A" w:rsidRDefault="00FD30E4" w:rsidP="00FD30E4">
      <w:pPr>
        <w:pStyle w:val="a5"/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lastRenderedPageBreak/>
        <w:t>Д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опустил ошибки и неточности в использовании научной терминологии, определения понятий дал недостаточно четкие; </w:t>
      </w:r>
    </w:p>
    <w:p w:rsidR="00FD30E4" w:rsidRPr="00491C7A" w:rsidRDefault="00FD30E4" w:rsidP="00FD30E4">
      <w:pPr>
        <w:pStyle w:val="a5"/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Н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е использовал в качестве доказательства выводы и обобщения из наблюдений, фактов, опытов или допустил ошибки при их изложении; </w:t>
      </w:r>
    </w:p>
    <w:p w:rsidR="00FD30E4" w:rsidRPr="00491C7A" w:rsidRDefault="00FD30E4" w:rsidP="00FD30E4">
      <w:pPr>
        <w:pStyle w:val="a5"/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И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спытывает затруднения в применении знаний, необходимых для решения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теорий; </w:t>
      </w:r>
    </w:p>
    <w:p w:rsidR="00FD30E4" w:rsidRPr="00491C7A" w:rsidRDefault="00FD30E4" w:rsidP="00FD30E4">
      <w:pPr>
        <w:pStyle w:val="a5"/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О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</w:t>
      </w:r>
      <w:proofErr w:type="gramStart"/>
      <w:r w:rsidRPr="00491C7A">
        <w:rPr>
          <w:rFonts w:ascii="Times New Roman" w:hAnsi="Times New Roman" w:cs="Times New Roman"/>
          <w:b w:val="0"/>
          <w:sz w:val="24"/>
          <w:szCs w:val="24"/>
        </w:rPr>
        <w:t>важное значение</w:t>
      </w:r>
      <w:proofErr w:type="gramEnd"/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 в этом тексте; </w:t>
      </w:r>
    </w:p>
    <w:p w:rsidR="00FD30E4" w:rsidRPr="00491C7A" w:rsidRDefault="00FD30E4" w:rsidP="00FD30E4">
      <w:pPr>
        <w:pStyle w:val="a5"/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О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одну-две грубые ошибки. </w:t>
      </w:r>
    </w:p>
    <w:p w:rsidR="00FD30E4" w:rsidRPr="00491C7A" w:rsidRDefault="00FD30E4" w:rsidP="00FD30E4">
      <w:pPr>
        <w:pStyle w:val="a5"/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С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лабое знание географической номенклатуры, отсутствие практических навыков работы в области географии (неумение пользоваться компасом, масштабом и т.д.); </w:t>
      </w:r>
    </w:p>
    <w:p w:rsidR="00FD30E4" w:rsidRPr="00491C7A" w:rsidRDefault="00FD30E4" w:rsidP="00FD30E4">
      <w:pPr>
        <w:pStyle w:val="a5"/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С</w:t>
      </w:r>
      <w:r w:rsidRPr="00491C7A">
        <w:rPr>
          <w:rFonts w:ascii="Times New Roman" w:hAnsi="Times New Roman" w:cs="Times New Roman"/>
          <w:b w:val="0"/>
          <w:bCs/>
          <w:sz w:val="24"/>
          <w:szCs w:val="24"/>
        </w:rPr>
        <w:t>кудны географические представления, преобладают формалистические знания;</w:t>
      </w:r>
    </w:p>
    <w:p w:rsidR="00FD30E4" w:rsidRPr="00491C7A" w:rsidRDefault="00FD30E4" w:rsidP="00FD30E4">
      <w:pPr>
        <w:pStyle w:val="a5"/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З</w:t>
      </w:r>
      <w:r w:rsidRPr="00491C7A">
        <w:rPr>
          <w:rFonts w:ascii="Times New Roman" w:hAnsi="Times New Roman" w:cs="Times New Roman"/>
          <w:b w:val="0"/>
          <w:bCs/>
          <w:sz w:val="24"/>
          <w:szCs w:val="24"/>
        </w:rPr>
        <w:t>нание карты недостаточное, показ на ней сбивчивый;</w:t>
      </w:r>
    </w:p>
    <w:p w:rsidR="00FD30E4" w:rsidRPr="00491C7A" w:rsidRDefault="00FD30E4" w:rsidP="00FD30E4">
      <w:pPr>
        <w:pStyle w:val="a5"/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Т</w:t>
      </w:r>
      <w:r w:rsidRPr="00491C7A">
        <w:rPr>
          <w:rFonts w:ascii="Times New Roman" w:hAnsi="Times New Roman" w:cs="Times New Roman"/>
          <w:b w:val="0"/>
          <w:bCs/>
          <w:sz w:val="24"/>
          <w:szCs w:val="24"/>
        </w:rPr>
        <w:t>олько при помощи наводящих вопросов ученик улавливает географические связи.</w:t>
      </w:r>
    </w:p>
    <w:p w:rsidR="00FD30E4" w:rsidRPr="00491C7A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FD30E4" w:rsidRPr="00427CDE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"2"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ученик: </w:t>
      </w:r>
    </w:p>
    <w:p w:rsidR="00FD30E4" w:rsidRPr="00491C7A" w:rsidRDefault="00FD30E4" w:rsidP="00FD30E4">
      <w:pPr>
        <w:pStyle w:val="a5"/>
        <w:numPr>
          <w:ilvl w:val="0"/>
          <w:numId w:val="16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Н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е усвоил и не раскрыл основное содержание материала; </w:t>
      </w:r>
    </w:p>
    <w:p w:rsidR="00FD30E4" w:rsidRPr="00491C7A" w:rsidRDefault="00FD30E4" w:rsidP="00FD30E4">
      <w:pPr>
        <w:pStyle w:val="a5"/>
        <w:numPr>
          <w:ilvl w:val="0"/>
          <w:numId w:val="16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Н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е делает выводов и обобщений. </w:t>
      </w:r>
    </w:p>
    <w:p w:rsidR="00FD30E4" w:rsidRPr="00491C7A" w:rsidRDefault="00FD30E4" w:rsidP="00FD30E4">
      <w:pPr>
        <w:pStyle w:val="a5"/>
        <w:numPr>
          <w:ilvl w:val="0"/>
          <w:numId w:val="16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Н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е знает и не понимает значительную или основную часть программного материала в пределах поставленных вопросов; </w:t>
      </w:r>
    </w:p>
    <w:p w:rsidR="00FD30E4" w:rsidRPr="00491C7A" w:rsidRDefault="00FD30E4" w:rsidP="00FD30E4">
      <w:pPr>
        <w:pStyle w:val="a5"/>
        <w:numPr>
          <w:ilvl w:val="0"/>
          <w:numId w:val="16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И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меет слабо сформированные и неполные знания и не умеет применять их к решению конкретных вопросов и задач по образцу; </w:t>
      </w:r>
    </w:p>
    <w:p w:rsidR="00FD30E4" w:rsidRPr="00491C7A" w:rsidRDefault="00FD30E4" w:rsidP="00FD30E4">
      <w:pPr>
        <w:pStyle w:val="a5"/>
        <w:numPr>
          <w:ilvl w:val="0"/>
          <w:numId w:val="16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ри ответе (на один вопрос) допускает более двух грубых ошибок, которые не может исправить даже при помощи учителя. </w:t>
      </w:r>
    </w:p>
    <w:p w:rsidR="00FD30E4" w:rsidRPr="00491C7A" w:rsidRDefault="00FD30E4" w:rsidP="00FD30E4">
      <w:pPr>
        <w:pStyle w:val="a5"/>
        <w:numPr>
          <w:ilvl w:val="0"/>
          <w:numId w:val="16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И</w:t>
      </w:r>
      <w:r w:rsidRPr="00491C7A">
        <w:rPr>
          <w:rFonts w:ascii="Times New Roman" w:hAnsi="Times New Roman" w:cs="Times New Roman"/>
          <w:b w:val="0"/>
          <w:bCs/>
          <w:sz w:val="24"/>
          <w:szCs w:val="24"/>
        </w:rPr>
        <w:t>меются грубые ошибки  в использовании карты.</w:t>
      </w:r>
    </w:p>
    <w:p w:rsidR="00FD30E4" w:rsidRPr="00491C7A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FD30E4" w:rsidRPr="00427CDE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"1"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ученик: </w:t>
      </w:r>
    </w:p>
    <w:p w:rsidR="00FD30E4" w:rsidRPr="00491C7A" w:rsidRDefault="00FD30E4" w:rsidP="00FD30E4">
      <w:pPr>
        <w:pStyle w:val="a5"/>
        <w:numPr>
          <w:ilvl w:val="0"/>
          <w:numId w:val="17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Н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е может ответить ни на один из поставленных вопросов; </w:t>
      </w:r>
    </w:p>
    <w:p w:rsidR="00FD30E4" w:rsidRPr="00491C7A" w:rsidRDefault="00FD30E4" w:rsidP="00FD30E4">
      <w:pPr>
        <w:pStyle w:val="a5"/>
        <w:numPr>
          <w:ilvl w:val="0"/>
          <w:numId w:val="17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олностью не усвоил материал. </w:t>
      </w:r>
    </w:p>
    <w:p w:rsidR="00FD30E4" w:rsidRPr="00427CDE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FD30E4" w:rsidRPr="00427CDE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 xml:space="preserve">Примечание. </w:t>
      </w:r>
      <w:r w:rsidRPr="00427CDE">
        <w:rPr>
          <w:rFonts w:ascii="Times New Roman" w:hAnsi="Times New Roman"/>
          <w:sz w:val="24"/>
          <w:szCs w:val="24"/>
        </w:rPr>
        <w:t xml:space="preserve">По окончании устного ответа учащегося педагогом даётся краткий анализ ответа, объявляется мотивированная оценка. Возможно привлечение других учащихся для анализа ответа, самоанализ, предложение оценки. </w:t>
      </w:r>
    </w:p>
    <w:p w:rsidR="00FD30E4" w:rsidRPr="00427CDE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 xml:space="preserve">  </w:t>
      </w:r>
    </w:p>
    <w:p w:rsidR="00FD30E4" w:rsidRPr="00427CDE" w:rsidRDefault="00FD30E4" w:rsidP="00FD30E4">
      <w:pPr>
        <w:spacing w:after="0" w:line="24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D30E4" w:rsidRPr="00427CDE" w:rsidRDefault="00FD30E4" w:rsidP="00FD30E4">
      <w:pPr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427CDE">
        <w:rPr>
          <w:rFonts w:ascii="Times New Roman" w:hAnsi="Times New Roman"/>
          <w:b/>
          <w:sz w:val="28"/>
          <w:szCs w:val="24"/>
        </w:rPr>
        <w:t>Оценка самостоятельных письменных и контрольных работ.</w:t>
      </w:r>
    </w:p>
    <w:p w:rsidR="00FD30E4" w:rsidRPr="00427CDE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FD30E4" w:rsidRPr="00427CDE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"5"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ученик: </w:t>
      </w:r>
    </w:p>
    <w:p w:rsidR="00FD30E4" w:rsidRPr="00491C7A" w:rsidRDefault="00FD30E4" w:rsidP="00FD30E4">
      <w:pPr>
        <w:pStyle w:val="a5"/>
        <w:numPr>
          <w:ilvl w:val="0"/>
          <w:numId w:val="18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выполнил работу без ошибок и недочетов; </w:t>
      </w:r>
    </w:p>
    <w:p w:rsidR="00FD30E4" w:rsidRPr="00491C7A" w:rsidRDefault="00FD30E4" w:rsidP="00FD30E4">
      <w:pPr>
        <w:pStyle w:val="a5"/>
        <w:numPr>
          <w:ilvl w:val="0"/>
          <w:numId w:val="18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допустил не более одного недочета. </w:t>
      </w:r>
    </w:p>
    <w:p w:rsidR="00FD30E4" w:rsidRPr="00427CDE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lastRenderedPageBreak/>
        <w:t>Оценка "4"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 выполнил работу полностью, но допустил в ней: </w:t>
      </w:r>
    </w:p>
    <w:p w:rsidR="00FD30E4" w:rsidRPr="00491C7A" w:rsidRDefault="00FD30E4" w:rsidP="00FD30E4">
      <w:pPr>
        <w:pStyle w:val="a5"/>
        <w:numPr>
          <w:ilvl w:val="0"/>
          <w:numId w:val="19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не более одной негрубой ошибки и одного недочета; </w:t>
      </w:r>
    </w:p>
    <w:p w:rsidR="00FD30E4" w:rsidRPr="00491C7A" w:rsidRDefault="00FD30E4" w:rsidP="00FD30E4">
      <w:pPr>
        <w:pStyle w:val="a5"/>
        <w:numPr>
          <w:ilvl w:val="0"/>
          <w:numId w:val="19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или не более двух недочетов. </w:t>
      </w:r>
    </w:p>
    <w:p w:rsidR="00FD30E4" w:rsidRPr="00427CDE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"3"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 правильно выполнил не менее половины работы или допустил: </w:t>
      </w:r>
    </w:p>
    <w:p w:rsidR="00FD30E4" w:rsidRPr="00491C7A" w:rsidRDefault="00FD30E4" w:rsidP="00FD30E4">
      <w:pPr>
        <w:pStyle w:val="a5"/>
        <w:numPr>
          <w:ilvl w:val="0"/>
          <w:numId w:val="20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не более двух грубых ошибок; </w:t>
      </w:r>
    </w:p>
    <w:p w:rsidR="00FD30E4" w:rsidRPr="00491C7A" w:rsidRDefault="00FD30E4" w:rsidP="00FD30E4">
      <w:pPr>
        <w:pStyle w:val="a5"/>
        <w:numPr>
          <w:ilvl w:val="0"/>
          <w:numId w:val="20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или не более одной грубой и одной негрубой ошибки и одного недочета; </w:t>
      </w:r>
    </w:p>
    <w:p w:rsidR="00FD30E4" w:rsidRPr="00491C7A" w:rsidRDefault="00FD30E4" w:rsidP="00FD30E4">
      <w:pPr>
        <w:pStyle w:val="a5"/>
        <w:numPr>
          <w:ilvl w:val="0"/>
          <w:numId w:val="20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или не более двух-трех негрубых ошибок; </w:t>
      </w:r>
    </w:p>
    <w:p w:rsidR="00FD30E4" w:rsidRPr="00491C7A" w:rsidRDefault="00FD30E4" w:rsidP="00FD30E4">
      <w:pPr>
        <w:pStyle w:val="a5"/>
        <w:numPr>
          <w:ilvl w:val="0"/>
          <w:numId w:val="20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или одной негрубой ошибки и трех недочетов; </w:t>
      </w:r>
    </w:p>
    <w:p w:rsidR="00FD30E4" w:rsidRPr="00491C7A" w:rsidRDefault="00FD30E4" w:rsidP="00FD30E4">
      <w:pPr>
        <w:pStyle w:val="a5"/>
        <w:numPr>
          <w:ilvl w:val="0"/>
          <w:numId w:val="20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или при отсутствии ошибок, но при наличии четырех-пяти недочетов. </w:t>
      </w:r>
    </w:p>
    <w:p w:rsidR="00FD30E4" w:rsidRPr="00427CDE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"2"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ученик: </w:t>
      </w:r>
    </w:p>
    <w:p w:rsidR="00FD30E4" w:rsidRPr="00491C7A" w:rsidRDefault="00FD30E4" w:rsidP="00FD30E4">
      <w:pPr>
        <w:pStyle w:val="a5"/>
        <w:numPr>
          <w:ilvl w:val="0"/>
          <w:numId w:val="21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допустил число ошибок и недочетов превосходящее норму, при которой может быть выставлена оценка "3"; </w:t>
      </w:r>
    </w:p>
    <w:p w:rsidR="00FD30E4" w:rsidRPr="00491C7A" w:rsidRDefault="00FD30E4" w:rsidP="00FD30E4">
      <w:pPr>
        <w:pStyle w:val="a5"/>
        <w:numPr>
          <w:ilvl w:val="0"/>
          <w:numId w:val="21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или если правильно выполнил менее половины работы. </w:t>
      </w:r>
    </w:p>
    <w:p w:rsidR="00FD30E4" w:rsidRPr="00427CDE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"1"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ученик: </w:t>
      </w:r>
    </w:p>
    <w:p w:rsidR="00FD30E4" w:rsidRPr="00491C7A" w:rsidRDefault="00FD30E4" w:rsidP="00FD30E4">
      <w:pPr>
        <w:pStyle w:val="a5"/>
        <w:numPr>
          <w:ilvl w:val="0"/>
          <w:numId w:val="22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не приступал к выполнению работы; </w:t>
      </w:r>
    </w:p>
    <w:p w:rsidR="00FD30E4" w:rsidRPr="00491C7A" w:rsidRDefault="00FD30E4" w:rsidP="00FD30E4">
      <w:pPr>
        <w:pStyle w:val="a5"/>
        <w:numPr>
          <w:ilvl w:val="0"/>
          <w:numId w:val="22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или правильно выполнил не более 10 % всех заданий. </w:t>
      </w:r>
    </w:p>
    <w:p w:rsidR="00FD30E4" w:rsidRPr="00427CDE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 xml:space="preserve">Примечание. </w:t>
      </w:r>
    </w:p>
    <w:p w:rsidR="00FD30E4" w:rsidRPr="00491C7A" w:rsidRDefault="00FD30E4" w:rsidP="00FD30E4">
      <w:pPr>
        <w:pStyle w:val="a5"/>
        <w:numPr>
          <w:ilvl w:val="0"/>
          <w:numId w:val="23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Учитель имеет право поставить ученику оценку выше той, которая предусмотрена нормами, если учеником оригинально выполнена работа. </w:t>
      </w:r>
    </w:p>
    <w:p w:rsidR="00FD30E4" w:rsidRPr="00491C7A" w:rsidRDefault="00FD30E4" w:rsidP="00FD30E4">
      <w:pPr>
        <w:pStyle w:val="a5"/>
        <w:numPr>
          <w:ilvl w:val="0"/>
          <w:numId w:val="23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Оценки с анализом доводятся до сведения учащихся, как правило, на последующем уроке, предусматривается работа над ошибками, устранение пробелов. </w:t>
      </w:r>
    </w:p>
    <w:p w:rsidR="00FD30E4" w:rsidRPr="00427CDE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bCs/>
          <w:sz w:val="24"/>
          <w:szCs w:val="24"/>
        </w:rPr>
        <w:t> </w:t>
      </w:r>
      <w:r w:rsidRPr="00427CDE">
        <w:rPr>
          <w:rFonts w:ascii="Times New Roman" w:hAnsi="Times New Roman"/>
          <w:sz w:val="24"/>
          <w:szCs w:val="24"/>
        </w:rPr>
        <w:t xml:space="preserve"> </w:t>
      </w:r>
    </w:p>
    <w:p w:rsidR="00FD30E4" w:rsidRPr="00427CDE" w:rsidRDefault="00FD30E4" w:rsidP="00FD30E4">
      <w:pPr>
        <w:pStyle w:val="FR1"/>
        <w:spacing w:line="240" w:lineRule="atLeast"/>
        <w:ind w:left="0" w:right="198"/>
        <w:contextualSpacing/>
        <w:rPr>
          <w:bCs/>
          <w:sz w:val="28"/>
          <w:szCs w:val="24"/>
        </w:rPr>
      </w:pPr>
      <w:r w:rsidRPr="00427CDE">
        <w:rPr>
          <w:bCs/>
          <w:sz w:val="28"/>
          <w:szCs w:val="24"/>
        </w:rPr>
        <w:t>Критерии выставления оценок за проверочные тесты</w:t>
      </w:r>
      <w:r>
        <w:rPr>
          <w:bCs/>
          <w:sz w:val="28"/>
          <w:szCs w:val="24"/>
        </w:rPr>
        <w:t>.</w:t>
      </w:r>
    </w:p>
    <w:p w:rsidR="00FD30E4" w:rsidRPr="00427CDE" w:rsidRDefault="00FD30E4" w:rsidP="00FD30E4">
      <w:pPr>
        <w:pStyle w:val="FR1"/>
        <w:spacing w:line="240" w:lineRule="atLeast"/>
        <w:ind w:left="318" w:right="198"/>
        <w:contextualSpacing/>
        <w:jc w:val="left"/>
        <w:rPr>
          <w:b w:val="0"/>
          <w:bCs/>
          <w:sz w:val="24"/>
          <w:szCs w:val="24"/>
        </w:rPr>
      </w:pPr>
    </w:p>
    <w:p w:rsidR="00FD30E4" w:rsidRPr="00427CDE" w:rsidRDefault="00FD30E4" w:rsidP="00FD30E4">
      <w:pPr>
        <w:pStyle w:val="FR1"/>
        <w:numPr>
          <w:ilvl w:val="0"/>
          <w:numId w:val="12"/>
        </w:numPr>
        <w:spacing w:line="240" w:lineRule="atLeast"/>
        <w:ind w:right="198"/>
        <w:contextualSpacing/>
        <w:jc w:val="left"/>
        <w:rPr>
          <w:b w:val="0"/>
          <w:bCs/>
          <w:sz w:val="24"/>
          <w:szCs w:val="24"/>
        </w:rPr>
      </w:pPr>
      <w:r w:rsidRPr="00427CDE">
        <w:rPr>
          <w:b w:val="0"/>
          <w:bCs/>
          <w:sz w:val="24"/>
          <w:szCs w:val="24"/>
        </w:rPr>
        <w:t xml:space="preserve">Критерии выставления оценок за тест, состоящий из </w:t>
      </w:r>
      <w:r w:rsidRPr="00427CDE">
        <w:rPr>
          <w:bCs/>
          <w:sz w:val="24"/>
          <w:szCs w:val="24"/>
        </w:rPr>
        <w:t>10 вопросов.</w:t>
      </w:r>
    </w:p>
    <w:p w:rsidR="00FD30E4" w:rsidRPr="00427CDE" w:rsidRDefault="00FD30E4" w:rsidP="00FD30E4">
      <w:pPr>
        <w:pStyle w:val="FR1"/>
        <w:numPr>
          <w:ilvl w:val="0"/>
          <w:numId w:val="24"/>
        </w:numPr>
        <w:spacing w:line="240" w:lineRule="atLeast"/>
        <w:ind w:right="198"/>
        <w:contextualSpacing/>
        <w:jc w:val="left"/>
        <w:rPr>
          <w:b w:val="0"/>
          <w:bCs/>
          <w:sz w:val="24"/>
          <w:szCs w:val="24"/>
        </w:rPr>
      </w:pPr>
      <w:r w:rsidRPr="00427CDE">
        <w:rPr>
          <w:b w:val="0"/>
          <w:bCs/>
          <w:sz w:val="24"/>
          <w:szCs w:val="24"/>
        </w:rPr>
        <w:t>Время выполнения работы: 10-15 мин.</w:t>
      </w:r>
    </w:p>
    <w:p w:rsidR="00FD30E4" w:rsidRPr="00427CDE" w:rsidRDefault="00FD30E4" w:rsidP="00FD30E4">
      <w:pPr>
        <w:pStyle w:val="FR1"/>
        <w:numPr>
          <w:ilvl w:val="0"/>
          <w:numId w:val="24"/>
        </w:numPr>
        <w:spacing w:line="240" w:lineRule="atLeast"/>
        <w:ind w:right="198"/>
        <w:contextualSpacing/>
        <w:jc w:val="left"/>
        <w:rPr>
          <w:b w:val="0"/>
          <w:bCs/>
          <w:sz w:val="24"/>
          <w:szCs w:val="24"/>
        </w:rPr>
      </w:pPr>
      <w:r w:rsidRPr="00427CDE">
        <w:rPr>
          <w:b w:val="0"/>
          <w:bCs/>
          <w:sz w:val="24"/>
          <w:szCs w:val="24"/>
        </w:rPr>
        <w:t>Оценка «5» - 10 правильных ответов, «4» - 7-9, «3» - 5-6, «2» - менее 5 правильных ответов.</w:t>
      </w:r>
    </w:p>
    <w:p w:rsidR="00FD30E4" w:rsidRPr="00427CDE" w:rsidRDefault="00FD30E4" w:rsidP="00FD30E4">
      <w:pPr>
        <w:pStyle w:val="FR1"/>
        <w:numPr>
          <w:ilvl w:val="0"/>
          <w:numId w:val="12"/>
        </w:numPr>
        <w:spacing w:line="240" w:lineRule="atLeast"/>
        <w:ind w:right="198"/>
        <w:contextualSpacing/>
        <w:jc w:val="left"/>
        <w:rPr>
          <w:bCs/>
          <w:sz w:val="24"/>
          <w:szCs w:val="24"/>
        </w:rPr>
      </w:pPr>
      <w:r w:rsidRPr="00427CDE">
        <w:rPr>
          <w:b w:val="0"/>
          <w:bCs/>
          <w:sz w:val="24"/>
          <w:szCs w:val="24"/>
        </w:rPr>
        <w:t xml:space="preserve">Критерии выставления оценок за тест, состоящий из </w:t>
      </w:r>
      <w:r w:rsidRPr="00427CDE">
        <w:rPr>
          <w:bCs/>
          <w:sz w:val="24"/>
          <w:szCs w:val="24"/>
        </w:rPr>
        <w:t>20 вопросов.</w:t>
      </w:r>
    </w:p>
    <w:p w:rsidR="00FD30E4" w:rsidRPr="00427CDE" w:rsidRDefault="00FD30E4" w:rsidP="00FD30E4">
      <w:pPr>
        <w:pStyle w:val="FR1"/>
        <w:numPr>
          <w:ilvl w:val="0"/>
          <w:numId w:val="25"/>
        </w:numPr>
        <w:spacing w:line="240" w:lineRule="atLeast"/>
        <w:ind w:right="198"/>
        <w:contextualSpacing/>
        <w:jc w:val="left"/>
        <w:rPr>
          <w:b w:val="0"/>
          <w:bCs/>
          <w:sz w:val="24"/>
          <w:szCs w:val="24"/>
        </w:rPr>
      </w:pPr>
      <w:r w:rsidRPr="00427CDE">
        <w:rPr>
          <w:b w:val="0"/>
          <w:bCs/>
          <w:sz w:val="24"/>
          <w:szCs w:val="24"/>
        </w:rPr>
        <w:t>Время выполнения работы: 30-40 мин.</w:t>
      </w:r>
    </w:p>
    <w:p w:rsidR="00FD30E4" w:rsidRPr="00427CDE" w:rsidRDefault="00FD30E4" w:rsidP="00FD30E4">
      <w:pPr>
        <w:pStyle w:val="FR1"/>
        <w:numPr>
          <w:ilvl w:val="0"/>
          <w:numId w:val="25"/>
        </w:numPr>
        <w:spacing w:line="240" w:lineRule="atLeast"/>
        <w:ind w:right="198"/>
        <w:contextualSpacing/>
        <w:jc w:val="left"/>
        <w:rPr>
          <w:b w:val="0"/>
          <w:bCs/>
          <w:sz w:val="24"/>
          <w:szCs w:val="24"/>
        </w:rPr>
      </w:pPr>
      <w:r w:rsidRPr="00427CDE">
        <w:rPr>
          <w:b w:val="0"/>
          <w:bCs/>
          <w:sz w:val="24"/>
          <w:szCs w:val="24"/>
        </w:rPr>
        <w:t>Оценка «5» - 18-20 правильных ответов, «4» - 14-17, «3» - 10-13, «2» - менее 10 правильных ответов.</w:t>
      </w:r>
    </w:p>
    <w:p w:rsidR="00FD30E4" w:rsidRPr="00427CDE" w:rsidRDefault="00FD30E4" w:rsidP="00FD30E4">
      <w:pPr>
        <w:pStyle w:val="FR1"/>
        <w:spacing w:line="240" w:lineRule="atLeast"/>
        <w:ind w:left="0" w:right="198"/>
        <w:contextualSpacing/>
        <w:jc w:val="left"/>
        <w:rPr>
          <w:b w:val="0"/>
          <w:bCs/>
          <w:i/>
          <w:sz w:val="24"/>
          <w:szCs w:val="24"/>
        </w:rPr>
      </w:pPr>
      <w:r w:rsidRPr="00427CDE">
        <w:rPr>
          <w:b w:val="0"/>
          <w:bCs/>
          <w:i/>
          <w:sz w:val="24"/>
          <w:szCs w:val="24"/>
        </w:rPr>
        <w:t xml:space="preserve">Источник: А.Э. </w:t>
      </w:r>
      <w:proofErr w:type="spellStart"/>
      <w:r w:rsidRPr="00427CDE">
        <w:rPr>
          <w:b w:val="0"/>
          <w:bCs/>
          <w:i/>
          <w:sz w:val="24"/>
          <w:szCs w:val="24"/>
        </w:rPr>
        <w:t>Фромберг</w:t>
      </w:r>
      <w:proofErr w:type="spellEnd"/>
      <w:r w:rsidRPr="00427CDE">
        <w:rPr>
          <w:b w:val="0"/>
          <w:bCs/>
          <w:i/>
          <w:sz w:val="24"/>
          <w:szCs w:val="24"/>
        </w:rPr>
        <w:t xml:space="preserve"> – Практические и проверочные работы по географии: 10 класс  / Кн. для учителя – М.: Просвещение, 2003.</w:t>
      </w:r>
    </w:p>
    <w:p w:rsidR="00FD30E4" w:rsidRDefault="00FD30E4" w:rsidP="00FD30E4">
      <w:pPr>
        <w:pStyle w:val="a9"/>
        <w:spacing w:line="240" w:lineRule="atLeast"/>
        <w:contextualSpacing/>
        <w:jc w:val="center"/>
        <w:rPr>
          <w:b/>
          <w:sz w:val="28"/>
        </w:rPr>
      </w:pPr>
    </w:p>
    <w:p w:rsidR="00FD30E4" w:rsidRPr="00427CDE" w:rsidRDefault="00FD30E4" w:rsidP="00FD30E4">
      <w:pPr>
        <w:pStyle w:val="a9"/>
        <w:spacing w:line="240" w:lineRule="atLeast"/>
        <w:contextualSpacing/>
        <w:jc w:val="center"/>
        <w:rPr>
          <w:b/>
          <w:sz w:val="28"/>
        </w:rPr>
      </w:pPr>
      <w:r w:rsidRPr="00427CDE">
        <w:rPr>
          <w:b/>
          <w:sz w:val="28"/>
        </w:rPr>
        <w:t>Оценка качества выполнения</w:t>
      </w:r>
    </w:p>
    <w:p w:rsidR="00FD30E4" w:rsidRPr="00427CDE" w:rsidRDefault="00FD30E4" w:rsidP="00FD30E4">
      <w:pPr>
        <w:pStyle w:val="a9"/>
        <w:spacing w:line="240" w:lineRule="atLeast"/>
        <w:contextualSpacing/>
        <w:jc w:val="center"/>
        <w:rPr>
          <w:b/>
          <w:sz w:val="28"/>
        </w:rPr>
      </w:pPr>
      <w:r w:rsidRPr="00427CDE">
        <w:rPr>
          <w:b/>
          <w:sz w:val="28"/>
        </w:rPr>
        <w:t>практических и самостоятельных работ по географии</w:t>
      </w:r>
      <w:r>
        <w:rPr>
          <w:b/>
          <w:sz w:val="28"/>
        </w:rPr>
        <w:t>.</w:t>
      </w:r>
    </w:p>
    <w:p w:rsidR="00FD30E4" w:rsidRPr="00427CDE" w:rsidRDefault="00FD30E4" w:rsidP="00FD30E4">
      <w:pPr>
        <w:shd w:val="clear" w:color="auto" w:fill="FFFFFF"/>
        <w:spacing w:line="240" w:lineRule="atLeast"/>
        <w:ind w:right="19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27CDE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Отметка "5"</w:t>
      </w:r>
    </w:p>
    <w:p w:rsidR="00FD30E4" w:rsidRPr="00427CDE" w:rsidRDefault="00FD30E4" w:rsidP="00FD30E4">
      <w:pPr>
        <w:shd w:val="clear" w:color="auto" w:fill="FFFFFF"/>
        <w:spacing w:line="240" w:lineRule="atLeast"/>
        <w:ind w:firstLine="235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5"/>
          <w:sz w:val="24"/>
          <w:szCs w:val="24"/>
        </w:rPr>
        <w:t xml:space="preserve"> Практическая или самостоятельная работа выполнена в </w:t>
      </w:r>
      <w:r w:rsidRPr="00427CDE">
        <w:rPr>
          <w:rFonts w:ascii="Times New Roman" w:hAnsi="Times New Roman"/>
          <w:color w:val="000000"/>
          <w:sz w:val="24"/>
          <w:szCs w:val="24"/>
        </w:rPr>
        <w:t>полном объеме с соблюдением необходимой последовательно</w:t>
      </w:r>
      <w:r w:rsidRPr="00427CDE">
        <w:rPr>
          <w:rFonts w:ascii="Times New Roman" w:hAnsi="Times New Roman"/>
          <w:color w:val="000000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t xml:space="preserve">сти. Учащиеся работали полностью самостоятельно: подобрали необходимые для выполнения предлагаемых работ источники </w:t>
      </w:r>
      <w:r w:rsidRPr="00427CDE">
        <w:rPr>
          <w:rFonts w:ascii="Times New Roman" w:hAnsi="Times New Roman"/>
          <w:color w:val="000000"/>
          <w:spacing w:val="4"/>
          <w:sz w:val="24"/>
          <w:szCs w:val="24"/>
        </w:rPr>
        <w:t>знаний, показали необходимые для проведения практических</w:t>
      </w:r>
    </w:p>
    <w:p w:rsidR="00FD30E4" w:rsidRPr="00427CDE" w:rsidRDefault="00FD30E4" w:rsidP="00FD30E4">
      <w:pPr>
        <w:shd w:val="clear" w:color="auto" w:fill="FFFFFF"/>
        <w:spacing w:line="240" w:lineRule="atLeast"/>
        <w:ind w:left="7" w:right="5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z w:val="24"/>
          <w:szCs w:val="24"/>
        </w:rPr>
        <w:t xml:space="preserve">и самостоятельных работ теоретические знания, практические </w:t>
      </w:r>
      <w:r w:rsidRPr="00427CDE">
        <w:rPr>
          <w:rFonts w:ascii="Times New Roman" w:hAnsi="Times New Roman"/>
          <w:color w:val="000000"/>
          <w:spacing w:val="3"/>
          <w:sz w:val="24"/>
          <w:szCs w:val="24"/>
        </w:rPr>
        <w:t>умения и навыки.</w:t>
      </w:r>
    </w:p>
    <w:p w:rsidR="00FD30E4" w:rsidRPr="00427CDE" w:rsidRDefault="00FD30E4" w:rsidP="00FD30E4">
      <w:pPr>
        <w:shd w:val="clear" w:color="auto" w:fill="FFFFFF"/>
        <w:spacing w:line="240" w:lineRule="atLeast"/>
        <w:ind w:left="7" w:right="7" w:firstLine="233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t xml:space="preserve">Работа оформлена аккуратно, в оптимальной для фиксации </w:t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t>результатов форме.</w:t>
      </w:r>
    </w:p>
    <w:p w:rsidR="00FD30E4" w:rsidRPr="00427CDE" w:rsidRDefault="00FD30E4" w:rsidP="00FD30E4">
      <w:pPr>
        <w:shd w:val="clear" w:color="auto" w:fill="FFFFFF"/>
        <w:spacing w:line="240" w:lineRule="atLeast"/>
        <w:ind w:left="7" w:right="10" w:firstLine="233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z w:val="24"/>
          <w:szCs w:val="24"/>
        </w:rPr>
        <w:t>Форма фиксации материалов может быть предложена учи</w:t>
      </w:r>
      <w:r w:rsidRPr="00427CDE">
        <w:rPr>
          <w:rFonts w:ascii="Times New Roman" w:hAnsi="Times New Roman"/>
          <w:color w:val="000000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2"/>
          <w:sz w:val="24"/>
          <w:szCs w:val="24"/>
        </w:rPr>
        <w:t>телем или выбрана самими учащимися.</w:t>
      </w:r>
    </w:p>
    <w:p w:rsidR="00FD30E4" w:rsidRPr="00427CDE" w:rsidRDefault="00FD30E4" w:rsidP="00FD30E4">
      <w:pPr>
        <w:shd w:val="clear" w:color="auto" w:fill="FFFFFF"/>
        <w:spacing w:before="187" w:line="240" w:lineRule="atLeast"/>
        <w:ind w:right="34"/>
        <w:contextualSpacing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FD30E4" w:rsidRPr="00427CDE" w:rsidRDefault="00FD30E4" w:rsidP="00FD30E4">
      <w:pPr>
        <w:shd w:val="clear" w:color="auto" w:fill="FFFFFF"/>
        <w:spacing w:before="187" w:line="240" w:lineRule="atLeast"/>
        <w:ind w:right="34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27CDE">
        <w:rPr>
          <w:rFonts w:ascii="Times New Roman" w:hAnsi="Times New Roman"/>
          <w:b/>
          <w:bCs/>
          <w:color w:val="000000"/>
          <w:sz w:val="24"/>
          <w:szCs w:val="24"/>
        </w:rPr>
        <w:t>Отметка "4"</w:t>
      </w:r>
    </w:p>
    <w:p w:rsidR="00FD30E4" w:rsidRPr="00427CDE" w:rsidRDefault="00FD30E4" w:rsidP="00FD30E4">
      <w:pPr>
        <w:shd w:val="clear" w:color="auto" w:fill="FFFFFF"/>
        <w:spacing w:line="240" w:lineRule="atLeast"/>
        <w:ind w:left="7" w:right="7" w:firstLine="230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t>Практическая или самостоятельная работа выполнена уча</w:t>
      </w: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z w:val="24"/>
          <w:szCs w:val="24"/>
        </w:rPr>
        <w:t>щимися в полном объеме и самостоятельно.</w:t>
      </w:r>
    </w:p>
    <w:p w:rsidR="00FD30E4" w:rsidRPr="00427CDE" w:rsidRDefault="00FD30E4" w:rsidP="00FD30E4">
      <w:pPr>
        <w:shd w:val="clear" w:color="auto" w:fill="FFFFFF"/>
        <w:spacing w:before="2" w:line="240" w:lineRule="atLeast"/>
        <w:ind w:left="7" w:right="5" w:firstLine="228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-2"/>
          <w:sz w:val="24"/>
          <w:szCs w:val="24"/>
        </w:rPr>
        <w:t xml:space="preserve">Допускается отклонение от необходимой последовательности </w:t>
      </w:r>
      <w:r w:rsidRPr="00427CDE">
        <w:rPr>
          <w:rFonts w:ascii="Times New Roman" w:hAnsi="Times New Roman"/>
          <w:color w:val="000000"/>
          <w:sz w:val="24"/>
          <w:szCs w:val="24"/>
        </w:rPr>
        <w:t>выполнения, не влияющее на правильность конечного резуль</w:t>
      </w:r>
      <w:r w:rsidRPr="00427CDE">
        <w:rPr>
          <w:rFonts w:ascii="Times New Roman" w:hAnsi="Times New Roman"/>
          <w:color w:val="000000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2"/>
          <w:sz w:val="24"/>
          <w:szCs w:val="24"/>
        </w:rPr>
        <w:t>тата (перестановка пунктов типового плана при характеристи</w:t>
      </w:r>
      <w:r w:rsidRPr="00427CDE">
        <w:rPr>
          <w:rFonts w:ascii="Times New Roman" w:hAnsi="Times New Roman"/>
          <w:color w:val="000000"/>
          <w:spacing w:val="2"/>
          <w:sz w:val="24"/>
          <w:szCs w:val="24"/>
        </w:rPr>
        <w:softHyphen/>
        <w:t>ке отдельных территорий или стран и т.д.).</w:t>
      </w:r>
    </w:p>
    <w:p w:rsidR="00FD30E4" w:rsidRPr="00427CDE" w:rsidRDefault="00FD30E4" w:rsidP="00FD30E4">
      <w:pPr>
        <w:shd w:val="clear" w:color="auto" w:fill="FFFFFF"/>
        <w:spacing w:before="2" w:line="240" w:lineRule="atLeast"/>
        <w:ind w:left="5" w:firstLine="233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5"/>
          <w:sz w:val="24"/>
          <w:szCs w:val="24"/>
        </w:rPr>
        <w:t xml:space="preserve">Использованы указанные учителем источники знаний, </w:t>
      </w:r>
      <w:r w:rsidRPr="00427CDE">
        <w:rPr>
          <w:rFonts w:ascii="Times New Roman" w:hAnsi="Times New Roman"/>
          <w:color w:val="000000"/>
          <w:spacing w:val="3"/>
          <w:sz w:val="24"/>
          <w:szCs w:val="24"/>
        </w:rPr>
        <w:t>включая страницы атласа, таблицы из приложения к учебни</w:t>
      </w:r>
      <w:r w:rsidRPr="00427CDE">
        <w:rPr>
          <w:rFonts w:ascii="Times New Roman" w:hAnsi="Times New Roman"/>
          <w:color w:val="000000"/>
          <w:spacing w:val="3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2"/>
          <w:sz w:val="24"/>
          <w:szCs w:val="24"/>
        </w:rPr>
        <w:t xml:space="preserve">ку, страницы из статистических сборников. Работа показала </w:t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t>знание основного теоретического материала и овладение уме</w:t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t>ниями, необходимыми для самостоятельного выполнения ра</w:t>
      </w: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-5"/>
          <w:sz w:val="24"/>
          <w:szCs w:val="24"/>
        </w:rPr>
        <w:t>боты.</w:t>
      </w:r>
    </w:p>
    <w:p w:rsidR="00FD30E4" w:rsidRPr="00427CDE" w:rsidRDefault="00FD30E4" w:rsidP="00FD30E4">
      <w:pPr>
        <w:shd w:val="clear" w:color="auto" w:fill="FFFFFF"/>
        <w:spacing w:before="2" w:line="240" w:lineRule="atLeast"/>
        <w:ind w:left="5" w:right="7" w:firstLine="230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t>Допускаются неточности и небрежность в оформлении ре</w:t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softHyphen/>
        <w:t>зультатов работы.</w:t>
      </w:r>
    </w:p>
    <w:p w:rsidR="00FD30E4" w:rsidRPr="00427CDE" w:rsidRDefault="00FD30E4" w:rsidP="00FD30E4">
      <w:pPr>
        <w:shd w:val="clear" w:color="auto" w:fill="FFFFFF"/>
        <w:spacing w:before="192" w:line="240" w:lineRule="atLeast"/>
        <w:ind w:right="29"/>
        <w:contextualSpacing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FD30E4" w:rsidRPr="00427CDE" w:rsidRDefault="00FD30E4" w:rsidP="00FD30E4">
      <w:pPr>
        <w:shd w:val="clear" w:color="auto" w:fill="FFFFFF"/>
        <w:spacing w:before="192" w:line="240" w:lineRule="atLeast"/>
        <w:ind w:right="29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27CDE">
        <w:rPr>
          <w:rFonts w:ascii="Times New Roman" w:hAnsi="Times New Roman"/>
          <w:b/>
          <w:bCs/>
          <w:color w:val="000000"/>
          <w:sz w:val="24"/>
          <w:szCs w:val="24"/>
        </w:rPr>
        <w:t>Отметка "3"</w:t>
      </w:r>
    </w:p>
    <w:p w:rsidR="00FD30E4" w:rsidRPr="00427CDE" w:rsidRDefault="00FD30E4" w:rsidP="00FD30E4">
      <w:pPr>
        <w:shd w:val="clear" w:color="auto" w:fill="FFFFFF"/>
        <w:spacing w:line="240" w:lineRule="atLeast"/>
        <w:ind w:right="5" w:firstLine="235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t xml:space="preserve">Практическая работа выполнена и оформлена учащимися с </w:t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t>помощью учителя или хорошо подготовленных и уже выпол</w:t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3"/>
          <w:sz w:val="24"/>
          <w:szCs w:val="24"/>
        </w:rPr>
        <w:t>нивших на "отлично" данную работу учащихся. На выполне</w:t>
      </w:r>
      <w:r w:rsidRPr="00427CDE">
        <w:rPr>
          <w:rFonts w:ascii="Times New Roman" w:hAnsi="Times New Roman"/>
          <w:color w:val="000000"/>
          <w:spacing w:val="3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t xml:space="preserve">ние работы затрачено много времени (можно дать возможность </w:t>
      </w:r>
      <w:r w:rsidRPr="00427CDE">
        <w:rPr>
          <w:rFonts w:ascii="Times New Roman" w:hAnsi="Times New Roman"/>
          <w:color w:val="000000"/>
          <w:sz w:val="24"/>
          <w:szCs w:val="24"/>
        </w:rPr>
        <w:t>доделать работу дома). Учащиеся показали знания теоретиче</w:t>
      </w:r>
      <w:r w:rsidRPr="00427CDE">
        <w:rPr>
          <w:rFonts w:ascii="Times New Roman" w:hAnsi="Times New Roman"/>
          <w:color w:val="000000"/>
          <w:sz w:val="24"/>
          <w:szCs w:val="24"/>
        </w:rPr>
        <w:softHyphen/>
        <w:t>ского материала, но испытывали затруднения при самостоя</w:t>
      </w:r>
      <w:r w:rsidRPr="00427CDE">
        <w:rPr>
          <w:rFonts w:ascii="Times New Roman" w:hAnsi="Times New Roman"/>
          <w:color w:val="000000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t>тельной работе с картами атласа, статистическими материала</w:t>
      </w: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softHyphen/>
        <w:t>ми, географическими инструментами.</w:t>
      </w:r>
    </w:p>
    <w:p w:rsidR="00FD30E4" w:rsidRPr="00427CDE" w:rsidRDefault="00FD30E4" w:rsidP="00FD30E4">
      <w:pPr>
        <w:shd w:val="clear" w:color="auto" w:fill="FFFFFF"/>
        <w:spacing w:before="194" w:line="240" w:lineRule="atLeast"/>
        <w:ind w:right="29"/>
        <w:contextualSpacing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FD30E4" w:rsidRPr="00427CDE" w:rsidRDefault="00FD30E4" w:rsidP="00FD30E4">
      <w:pPr>
        <w:shd w:val="clear" w:color="auto" w:fill="FFFFFF"/>
        <w:spacing w:before="194" w:line="240" w:lineRule="atLeast"/>
        <w:ind w:right="29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27CDE">
        <w:rPr>
          <w:rFonts w:ascii="Times New Roman" w:hAnsi="Times New Roman"/>
          <w:b/>
          <w:bCs/>
          <w:color w:val="000000"/>
          <w:sz w:val="24"/>
          <w:szCs w:val="24"/>
        </w:rPr>
        <w:t>Отметка "2"</w:t>
      </w:r>
    </w:p>
    <w:p w:rsidR="00FD30E4" w:rsidRPr="00427CDE" w:rsidRDefault="00FD30E4" w:rsidP="00FD30E4">
      <w:pPr>
        <w:shd w:val="clear" w:color="auto" w:fill="FFFFFF"/>
        <w:spacing w:line="240" w:lineRule="atLeast"/>
        <w:ind w:left="2" w:firstLine="233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t xml:space="preserve">Выставляется в том случае, когда учащиеся оказались не </w:t>
      </w:r>
      <w:r w:rsidRPr="00427CDE">
        <w:rPr>
          <w:rFonts w:ascii="Times New Roman" w:hAnsi="Times New Roman"/>
          <w:color w:val="000000"/>
          <w:spacing w:val="-2"/>
          <w:sz w:val="24"/>
          <w:szCs w:val="24"/>
        </w:rPr>
        <w:t>подготовленными к выполнению этой работы. Полученные ре</w:t>
      </w:r>
      <w:r w:rsidRPr="00427CDE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z w:val="24"/>
          <w:szCs w:val="24"/>
        </w:rPr>
        <w:t>зультаты не позволяют сделать правильных выводов и полно</w:t>
      </w:r>
      <w:r w:rsidRPr="00427CDE">
        <w:rPr>
          <w:rFonts w:ascii="Times New Roman" w:hAnsi="Times New Roman"/>
          <w:color w:val="000000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t xml:space="preserve">стью расходятся с поставленной целью. Обнаружено плохое </w:t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t xml:space="preserve">знание теоретического материала и отсутствие необходимых умений. Руководство и помощь со стороны учителя и хорошо </w:t>
      </w:r>
      <w:r w:rsidRPr="00427CDE">
        <w:rPr>
          <w:rFonts w:ascii="Times New Roman" w:hAnsi="Times New Roman"/>
          <w:color w:val="000000"/>
          <w:sz w:val="24"/>
          <w:szCs w:val="24"/>
        </w:rPr>
        <w:t>подготовленных учащихся неэффективны из-за плохой подго</w:t>
      </w:r>
      <w:r w:rsidRPr="00427CDE">
        <w:rPr>
          <w:rFonts w:ascii="Times New Roman" w:hAnsi="Times New Roman"/>
          <w:color w:val="000000"/>
          <w:sz w:val="24"/>
          <w:szCs w:val="24"/>
        </w:rPr>
        <w:softHyphen/>
        <w:t>товки учащегося.</w:t>
      </w:r>
    </w:p>
    <w:p w:rsidR="00FD30E4" w:rsidRDefault="00FD30E4" w:rsidP="00FD30E4">
      <w:pPr>
        <w:jc w:val="center"/>
        <w:rPr>
          <w:rFonts w:ascii="Times New Roman" w:hAnsi="Times New Roman"/>
          <w:b/>
          <w:sz w:val="28"/>
          <w:szCs w:val="24"/>
        </w:rPr>
      </w:pPr>
    </w:p>
    <w:p w:rsidR="00FD30E4" w:rsidRDefault="00FD30E4" w:rsidP="00FD30E4">
      <w:pPr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Оценка умений работать с картой и другими источниками географических знаний.</w:t>
      </w:r>
    </w:p>
    <w:p w:rsidR="00FD30E4" w:rsidRDefault="00FD30E4" w:rsidP="00FD30E4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pacing w:val="-3"/>
          <w:sz w:val="24"/>
          <w:szCs w:val="24"/>
        </w:rPr>
        <w:t xml:space="preserve">Отметка </w:t>
      </w:r>
      <w:r>
        <w:rPr>
          <w:rFonts w:ascii="Times New Roman" w:hAnsi="Times New Roman"/>
          <w:spacing w:val="-1"/>
          <w:sz w:val="24"/>
          <w:szCs w:val="24"/>
        </w:rPr>
        <w:t>«5» - правильный, полный отбор источников знаний, рациона</w:t>
      </w:r>
      <w:r>
        <w:rPr>
          <w:rFonts w:ascii="Times New Roman" w:hAnsi="Times New Roman"/>
          <w:spacing w:val="-4"/>
          <w:sz w:val="24"/>
          <w:szCs w:val="24"/>
        </w:rPr>
        <w:t>льное их использование в определенной последовательности; соблюде</w:t>
      </w:r>
      <w:r>
        <w:rPr>
          <w:rFonts w:ascii="Times New Roman" w:hAnsi="Times New Roman"/>
          <w:spacing w:val="-1"/>
          <w:sz w:val="24"/>
          <w:szCs w:val="24"/>
        </w:rPr>
        <w:t>ние логики в описании или характеристике географических террито</w:t>
      </w:r>
      <w:r>
        <w:rPr>
          <w:rFonts w:ascii="Times New Roman" w:hAnsi="Times New Roman"/>
          <w:spacing w:val="-4"/>
          <w:sz w:val="24"/>
          <w:szCs w:val="24"/>
        </w:rPr>
        <w:t>рий или объектов; самостоятельное выполнение и формулирование в</w:t>
      </w:r>
      <w:r>
        <w:rPr>
          <w:rFonts w:ascii="Times New Roman" w:hAnsi="Times New Roman"/>
          <w:spacing w:val="2"/>
          <w:sz w:val="24"/>
          <w:szCs w:val="24"/>
        </w:rPr>
        <w:t>ыводов на основе практической деятельности; аккуратное оформле</w:t>
      </w:r>
      <w:r>
        <w:rPr>
          <w:rFonts w:ascii="Times New Roman" w:hAnsi="Times New Roman"/>
          <w:spacing w:val="1"/>
          <w:sz w:val="24"/>
          <w:szCs w:val="24"/>
        </w:rPr>
        <w:t>ние результатов работы.</w:t>
      </w:r>
    </w:p>
    <w:p w:rsidR="00FD30E4" w:rsidRDefault="00FD30E4" w:rsidP="00FD30E4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pacing w:val="-3"/>
          <w:sz w:val="24"/>
          <w:szCs w:val="24"/>
        </w:rPr>
        <w:lastRenderedPageBreak/>
        <w:t xml:space="preserve">Отметка </w:t>
      </w:r>
      <w:r>
        <w:rPr>
          <w:rFonts w:ascii="Times New Roman" w:hAnsi="Times New Roman"/>
          <w:sz w:val="24"/>
          <w:szCs w:val="24"/>
        </w:rPr>
        <w:t xml:space="preserve">«4» - правильный и полный отбор источников знаний, </w:t>
      </w:r>
      <w:r>
        <w:rPr>
          <w:rFonts w:ascii="Times New Roman" w:hAnsi="Times New Roman"/>
          <w:spacing w:val="2"/>
          <w:sz w:val="24"/>
          <w:szCs w:val="24"/>
        </w:rPr>
        <w:t>допускаются неточности в использовании карт и других источников знаний, в оформлении результатов.</w:t>
      </w:r>
    </w:p>
    <w:p w:rsidR="00FD30E4" w:rsidRDefault="00FD30E4" w:rsidP="00FD30E4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pacing w:val="-3"/>
          <w:sz w:val="24"/>
          <w:szCs w:val="24"/>
        </w:rPr>
        <w:t xml:space="preserve">Отметка </w:t>
      </w:r>
      <w:r>
        <w:rPr>
          <w:rFonts w:ascii="Times New Roman" w:hAnsi="Times New Roman"/>
          <w:spacing w:val="-2"/>
          <w:sz w:val="24"/>
          <w:szCs w:val="24"/>
        </w:rPr>
        <w:t xml:space="preserve">«3» - правильное использование основных источников </w:t>
      </w:r>
      <w:r>
        <w:rPr>
          <w:rFonts w:ascii="Times New Roman" w:hAnsi="Times New Roman"/>
          <w:spacing w:val="2"/>
          <w:sz w:val="24"/>
          <w:szCs w:val="24"/>
        </w:rPr>
        <w:t>знаний; допускаются неточности в формулировке выводов; неаккуратное оформление результатов.</w:t>
      </w:r>
    </w:p>
    <w:p w:rsidR="00FD30E4" w:rsidRDefault="00FD30E4" w:rsidP="00FD30E4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pacing w:val="-3"/>
          <w:sz w:val="24"/>
          <w:szCs w:val="24"/>
        </w:rPr>
        <w:t xml:space="preserve">Отметка </w:t>
      </w:r>
      <w:r>
        <w:rPr>
          <w:rFonts w:ascii="Times New Roman" w:hAnsi="Times New Roman"/>
          <w:spacing w:val="-4"/>
          <w:sz w:val="24"/>
          <w:szCs w:val="24"/>
        </w:rPr>
        <w:t>«2» - неумение отбирать и использовать основные ис</w:t>
      </w:r>
      <w:r>
        <w:rPr>
          <w:rFonts w:ascii="Times New Roman" w:hAnsi="Times New Roman"/>
          <w:spacing w:val="-3"/>
          <w:sz w:val="24"/>
          <w:szCs w:val="24"/>
        </w:rPr>
        <w:t xml:space="preserve">точники знаний; допускаются существенные ошибки в выполнении </w:t>
      </w:r>
      <w:r>
        <w:rPr>
          <w:rFonts w:ascii="Times New Roman" w:hAnsi="Times New Roman"/>
          <w:spacing w:val="4"/>
          <w:sz w:val="24"/>
          <w:szCs w:val="24"/>
        </w:rPr>
        <w:t>задания и в оформлении результатов.</w:t>
      </w:r>
    </w:p>
    <w:p w:rsidR="00FD30E4" w:rsidRDefault="00FD30E4" w:rsidP="00FD30E4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pacing w:val="-3"/>
          <w:sz w:val="24"/>
          <w:szCs w:val="24"/>
        </w:rPr>
        <w:t xml:space="preserve">Отметка </w:t>
      </w:r>
      <w:r>
        <w:rPr>
          <w:rFonts w:ascii="Times New Roman" w:hAnsi="Times New Roman"/>
          <w:spacing w:val="-3"/>
          <w:sz w:val="24"/>
          <w:szCs w:val="24"/>
        </w:rPr>
        <w:t xml:space="preserve">«1» - полное неумение использовать карту и </w:t>
      </w:r>
      <w:r>
        <w:rPr>
          <w:rFonts w:ascii="Times New Roman" w:hAnsi="Times New Roman"/>
          <w:spacing w:val="-2"/>
          <w:sz w:val="24"/>
          <w:szCs w:val="24"/>
        </w:rPr>
        <w:t>источники знаний.</w:t>
      </w:r>
    </w:p>
    <w:p w:rsidR="00FD30E4" w:rsidRDefault="00FD30E4" w:rsidP="00FD30E4">
      <w:pPr>
        <w:pStyle w:val="msotitle3"/>
        <w:spacing w:line="240" w:lineRule="atLeast"/>
        <w:contextualSpacing/>
        <w:jc w:val="center"/>
        <w:rPr>
          <w:b/>
          <w:color w:val="auto"/>
          <w:sz w:val="28"/>
          <w:szCs w:val="24"/>
        </w:rPr>
      </w:pPr>
    </w:p>
    <w:p w:rsidR="00FD30E4" w:rsidRDefault="00FD30E4" w:rsidP="00FD30E4">
      <w:pPr>
        <w:pStyle w:val="msotitle3"/>
        <w:spacing w:line="240" w:lineRule="atLeast"/>
        <w:contextualSpacing/>
        <w:jc w:val="center"/>
        <w:rPr>
          <w:b/>
          <w:color w:val="auto"/>
          <w:sz w:val="28"/>
          <w:szCs w:val="24"/>
        </w:rPr>
      </w:pPr>
    </w:p>
    <w:p w:rsidR="00FD30E4" w:rsidRPr="00427CDE" w:rsidRDefault="00FD30E4" w:rsidP="00FD30E4">
      <w:pPr>
        <w:pStyle w:val="msotitle3"/>
        <w:spacing w:line="240" w:lineRule="atLeast"/>
        <w:contextualSpacing/>
        <w:jc w:val="center"/>
        <w:rPr>
          <w:b/>
          <w:color w:val="auto"/>
          <w:sz w:val="28"/>
          <w:szCs w:val="24"/>
        </w:rPr>
      </w:pPr>
      <w:r w:rsidRPr="00427CDE">
        <w:rPr>
          <w:b/>
          <w:color w:val="auto"/>
          <w:sz w:val="28"/>
          <w:szCs w:val="24"/>
        </w:rPr>
        <w:t>Требования к выполнению практич</w:t>
      </w:r>
      <w:r>
        <w:rPr>
          <w:b/>
          <w:color w:val="auto"/>
          <w:sz w:val="28"/>
          <w:szCs w:val="24"/>
        </w:rPr>
        <w:t>еских работ на контурной карте.</w:t>
      </w:r>
    </w:p>
    <w:p w:rsidR="00FD30E4" w:rsidRPr="00427CDE" w:rsidRDefault="00FD30E4" w:rsidP="00FD30E4">
      <w:pPr>
        <w:pStyle w:val="31"/>
        <w:spacing w:line="240" w:lineRule="atLeast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FD30E4" w:rsidRPr="00427CDE" w:rsidRDefault="00FD30E4" w:rsidP="00FD30E4">
      <w:pPr>
        <w:pStyle w:val="31"/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bCs/>
          <w:sz w:val="24"/>
          <w:szCs w:val="24"/>
        </w:rPr>
        <w:t xml:space="preserve">Практические и самостоятельные работы на контурной карте выполняются с использованием карт атласа и учебника, а также описания задания к работе. </w:t>
      </w:r>
    </w:p>
    <w:p w:rsidR="00FD30E4" w:rsidRPr="00427CDE" w:rsidRDefault="00FD30E4" w:rsidP="00FD30E4">
      <w:pPr>
        <w:pStyle w:val="31"/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 xml:space="preserve">1. Чтобы не перегружать контурную карту, мелкие объекты обозначаются цифрами с последующим их пояснением за рамками карты </w:t>
      </w:r>
      <w:proofErr w:type="gramStart"/>
      <w:r w:rsidRPr="00427CDE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427CDE">
        <w:rPr>
          <w:rFonts w:ascii="Times New Roman" w:hAnsi="Times New Roman"/>
          <w:sz w:val="24"/>
          <w:szCs w:val="24"/>
        </w:rPr>
        <w:t xml:space="preserve">в графе: «условные знаки»). </w:t>
      </w:r>
    </w:p>
    <w:p w:rsidR="00FD30E4" w:rsidRPr="00427CDE" w:rsidRDefault="00FD30E4" w:rsidP="00FD30E4">
      <w:pPr>
        <w:pStyle w:val="31"/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 xml:space="preserve">2. При нанесении на контурную карту географических объектов используйте линии градусной сетки, речные системы, береговую линию и границы государств </w:t>
      </w:r>
      <w:proofErr w:type="gramStart"/>
      <w:r w:rsidRPr="00427CDE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427CDE">
        <w:rPr>
          <w:rFonts w:ascii="Times New Roman" w:hAnsi="Times New Roman"/>
          <w:sz w:val="24"/>
          <w:szCs w:val="24"/>
        </w:rPr>
        <w:t xml:space="preserve">это нужно для ориентира и удобства, а также для правильности нанесения объектов). </w:t>
      </w:r>
    </w:p>
    <w:p w:rsidR="00FD30E4" w:rsidRPr="00427CDE" w:rsidRDefault="00FD30E4" w:rsidP="00FD30E4">
      <w:pPr>
        <w:pStyle w:val="31"/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 xml:space="preserve">3. Названия географических объектов старайтесь писать вдоль параллелей или меридианов, это поможет оформить карту более аккуратно (требование выполнять обязательно). </w:t>
      </w:r>
    </w:p>
    <w:p w:rsidR="00FD30E4" w:rsidRPr="00427CDE" w:rsidRDefault="00FD30E4" w:rsidP="00FD30E4">
      <w:pPr>
        <w:pStyle w:val="31"/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 xml:space="preserve">4. Не копируйте карты атласа, необходимо точно выполнять предложенные вам задания (избегайте нанесение «лишней информации»: </w:t>
      </w:r>
      <w:r w:rsidRPr="00427CDE">
        <w:rPr>
          <w:rFonts w:ascii="Times New Roman" w:hAnsi="Times New Roman"/>
          <w:b/>
          <w:bCs/>
          <w:sz w:val="24"/>
          <w:szCs w:val="24"/>
        </w:rPr>
        <w:t>отметка за правильно оформленную работу по предложенным заданиям может быть снижена на один ба</w:t>
      </w:r>
      <w:proofErr w:type="gramStart"/>
      <w:r w:rsidRPr="00427CDE">
        <w:rPr>
          <w:rFonts w:ascii="Times New Roman" w:hAnsi="Times New Roman"/>
          <w:b/>
          <w:bCs/>
          <w:sz w:val="24"/>
          <w:szCs w:val="24"/>
        </w:rPr>
        <w:t>лл в сл</w:t>
      </w:r>
      <w:proofErr w:type="gramEnd"/>
      <w:r w:rsidRPr="00427CDE">
        <w:rPr>
          <w:rFonts w:ascii="Times New Roman" w:hAnsi="Times New Roman"/>
          <w:b/>
          <w:bCs/>
          <w:sz w:val="24"/>
          <w:szCs w:val="24"/>
        </w:rPr>
        <w:t>учае добавления в работу излишней информации</w:t>
      </w:r>
      <w:r w:rsidRPr="00427CDE">
        <w:rPr>
          <w:rFonts w:ascii="Times New Roman" w:hAnsi="Times New Roman"/>
          <w:sz w:val="24"/>
          <w:szCs w:val="24"/>
        </w:rPr>
        <w:t>)</w:t>
      </w:r>
    </w:p>
    <w:p w:rsidR="00FD30E4" w:rsidRPr="00427CDE" w:rsidRDefault="00FD30E4" w:rsidP="00FD30E4">
      <w:pPr>
        <w:pStyle w:val="31"/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>5. Географические названия объектов подписывайте с заглавной буквы.</w:t>
      </w:r>
    </w:p>
    <w:p w:rsidR="00FD30E4" w:rsidRPr="00427CDE" w:rsidRDefault="00FD30E4" w:rsidP="00FD30E4">
      <w:pPr>
        <w:pStyle w:val="31"/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>6. Работа должна быть выполнена аккуратно без грамматически ошибок (</w:t>
      </w:r>
      <w:r w:rsidRPr="00427CDE">
        <w:rPr>
          <w:rFonts w:ascii="Times New Roman" w:hAnsi="Times New Roman"/>
          <w:b/>
          <w:bCs/>
          <w:sz w:val="24"/>
          <w:szCs w:val="24"/>
        </w:rPr>
        <w:t>отметка за работу может быть снижена за небрежность и грамматические ошибки на один и более баллов</w:t>
      </w:r>
      <w:r w:rsidRPr="00427CDE">
        <w:rPr>
          <w:rFonts w:ascii="Times New Roman" w:hAnsi="Times New Roman"/>
          <w:sz w:val="24"/>
          <w:szCs w:val="24"/>
        </w:rPr>
        <w:t>).</w:t>
      </w:r>
    </w:p>
    <w:p w:rsidR="00FD30E4" w:rsidRDefault="00FD30E4" w:rsidP="00FD30E4">
      <w:pPr>
        <w:spacing w:line="240" w:lineRule="atLeast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D30E4" w:rsidRPr="00427CDE" w:rsidRDefault="00FD30E4" w:rsidP="00FD30E4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bCs/>
          <w:sz w:val="24"/>
          <w:szCs w:val="24"/>
        </w:rPr>
        <w:t>Правила работы с контурной картой.</w:t>
      </w:r>
    </w:p>
    <w:p w:rsidR="00FD30E4" w:rsidRPr="00427CDE" w:rsidRDefault="00FD30E4" w:rsidP="00FD30E4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>1. Подберите материалы для выполнения задания на карте (текстовые карты, статистические материалы, текст учебника), выделите главное.</w:t>
      </w:r>
    </w:p>
    <w:p w:rsidR="00FD30E4" w:rsidRPr="00427CDE" w:rsidRDefault="00FD30E4" w:rsidP="00FD30E4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>2. </w:t>
      </w:r>
      <w:proofErr w:type="spellStart"/>
      <w:r w:rsidRPr="00427CDE">
        <w:rPr>
          <w:rFonts w:ascii="Times New Roman" w:hAnsi="Times New Roman"/>
          <w:sz w:val="24"/>
          <w:szCs w:val="24"/>
        </w:rPr>
        <w:t>Проранжируйте</w:t>
      </w:r>
      <w:proofErr w:type="spellEnd"/>
      <w:r w:rsidRPr="00427CDE">
        <w:rPr>
          <w:rFonts w:ascii="Times New Roman" w:hAnsi="Times New Roman"/>
          <w:sz w:val="24"/>
          <w:szCs w:val="24"/>
        </w:rPr>
        <w:t xml:space="preserve"> показатели по 2-3 уровням – высокие, средние, низкие.</w:t>
      </w:r>
    </w:p>
    <w:p w:rsidR="00FD30E4" w:rsidRPr="00427CDE" w:rsidRDefault="00FD30E4" w:rsidP="00FD30E4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>3. При помощи условных знаков, выбранных вами, выполните задание, условные знаки отобразите в легенде карты.</w:t>
      </w:r>
    </w:p>
    <w:p w:rsidR="00FD30E4" w:rsidRPr="00427CDE" w:rsidRDefault="00FD30E4" w:rsidP="00FD30E4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>4. Правильно подпишите географические объекты – названия городов и поселков расположите по параллелям или параллельно северной рамки карты; надписи не должны перекрывать контуров других обозначений; надписи делайте по возможности мелко, но четко.                                                                            5. Над северной рамкой (вверху карты) не забудьте написать название выполненной работы .                                 6. </w:t>
      </w:r>
      <w:r w:rsidRPr="00427CDE">
        <w:rPr>
          <w:rFonts w:ascii="Times New Roman" w:hAnsi="Times New Roman"/>
          <w:sz w:val="24"/>
          <w:szCs w:val="24"/>
          <w:u w:val="single"/>
        </w:rPr>
        <w:t xml:space="preserve">Не забудьте подписать работу внизу карты!                                                                                                      </w:t>
      </w:r>
      <w:r w:rsidRPr="00427CDE">
        <w:rPr>
          <w:rFonts w:ascii="Times New Roman" w:hAnsi="Times New Roman"/>
          <w:b/>
          <w:bCs/>
          <w:sz w:val="24"/>
          <w:szCs w:val="24"/>
          <w:u w:val="single"/>
        </w:rPr>
        <w:t xml:space="preserve">Помните: </w:t>
      </w:r>
      <w:r w:rsidRPr="00427CDE">
        <w:rPr>
          <w:rFonts w:ascii="Times New Roman" w:hAnsi="Times New Roman"/>
          <w:b/>
          <w:bCs/>
          <w:sz w:val="24"/>
          <w:szCs w:val="24"/>
        </w:rPr>
        <w:t xml:space="preserve">работать в контурных картах фломастерами и маркерами </w:t>
      </w:r>
      <w:r w:rsidRPr="00427CDE">
        <w:rPr>
          <w:rFonts w:ascii="Times New Roman" w:hAnsi="Times New Roman"/>
          <w:b/>
          <w:bCs/>
          <w:sz w:val="24"/>
          <w:szCs w:val="24"/>
          <w:u w:val="single"/>
        </w:rPr>
        <w:t>запрещено!</w:t>
      </w:r>
    </w:p>
    <w:p w:rsidR="00FD30E4" w:rsidRPr="00427CDE" w:rsidRDefault="00FD30E4" w:rsidP="00FD30E4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FD30E4" w:rsidRDefault="00FD30E4" w:rsidP="00FD30E4">
      <w:pPr>
        <w:pStyle w:val="a5"/>
        <w:spacing w:line="240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D30E4" w:rsidRPr="00052868" w:rsidRDefault="00FD30E4" w:rsidP="00FD30E4">
      <w:pPr>
        <w:pStyle w:val="a5"/>
        <w:spacing w:line="240" w:lineRule="atLeast"/>
        <w:ind w:left="0"/>
        <w:jc w:val="center"/>
        <w:rPr>
          <w:rFonts w:ascii="Times New Roman" w:hAnsi="Times New Roman" w:cs="Times New Roman"/>
          <w:sz w:val="28"/>
          <w:szCs w:val="24"/>
        </w:rPr>
      </w:pPr>
      <w:r w:rsidRPr="00052868">
        <w:rPr>
          <w:rFonts w:ascii="Times New Roman" w:hAnsi="Times New Roman" w:cs="Times New Roman"/>
          <w:sz w:val="28"/>
          <w:szCs w:val="24"/>
        </w:rPr>
        <w:t>Учебно-методический комплект / Литература</w:t>
      </w:r>
    </w:p>
    <w:p w:rsidR="00FD30E4" w:rsidRDefault="00FD30E4" w:rsidP="00FD30E4">
      <w:pPr>
        <w:pStyle w:val="a5"/>
        <w:spacing w:line="240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8931"/>
      </w:tblGrid>
      <w:tr w:rsidR="00FD30E4" w:rsidRPr="00D07432" w:rsidTr="001D5D84">
        <w:trPr>
          <w:trHeight w:val="699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D30E4" w:rsidRPr="00D07432" w:rsidRDefault="00FD30E4" w:rsidP="001D5D84">
            <w:pPr>
              <w:pStyle w:val="a5"/>
              <w:spacing w:line="240" w:lineRule="atLeast"/>
              <w:ind w:left="36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Программа</w:t>
            </w:r>
          </w:p>
        </w:tc>
        <w:tc>
          <w:tcPr>
            <w:tcW w:w="8931" w:type="dxa"/>
            <w:tcBorders>
              <w:left w:val="single" w:sz="4" w:space="0" w:color="auto"/>
            </w:tcBorders>
            <w:vAlign w:val="center"/>
          </w:tcPr>
          <w:p w:rsidR="00FD30E4" w:rsidRPr="00D07432" w:rsidRDefault="00FD30E4" w:rsidP="00FD30E4">
            <w:pPr>
              <w:pStyle w:val="a3"/>
              <w:numPr>
                <w:ilvl w:val="0"/>
                <w:numId w:val="26"/>
              </w:num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t>Баринова И.И., Дронов В.П. Программы  для общеобразовательных учр</w:t>
            </w:r>
            <w:r>
              <w:rPr>
                <w:rFonts w:ascii="Times New Roman" w:hAnsi="Times New Roman"/>
                <w:sz w:val="24"/>
                <w:szCs w:val="24"/>
              </w:rPr>
              <w:t>еждений; География. 6-11 классы/ сост. Е.В. Овсянников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07432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D07432">
              <w:rPr>
                <w:rFonts w:ascii="Times New Roman" w:hAnsi="Times New Roman"/>
                <w:sz w:val="24"/>
                <w:szCs w:val="24"/>
              </w:rPr>
              <w:t xml:space="preserve"> М., «Дрофа»,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D07432">
                <w:rPr>
                  <w:rFonts w:ascii="Times New Roman" w:hAnsi="Times New Roman"/>
                  <w:sz w:val="24"/>
                  <w:szCs w:val="24"/>
                </w:rPr>
                <w:t>2009 г</w:t>
              </w:r>
            </w:smartTag>
            <w:r w:rsidRPr="00D074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D30E4" w:rsidRPr="00D07432" w:rsidTr="001D5D84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textDirection w:val="btLr"/>
            <w:vAlign w:val="center"/>
          </w:tcPr>
          <w:p w:rsidR="00FD30E4" w:rsidRPr="00D07432" w:rsidRDefault="00FD30E4" w:rsidP="001D5D84">
            <w:pPr>
              <w:pStyle w:val="a5"/>
              <w:spacing w:line="240" w:lineRule="atLeast"/>
              <w:ind w:left="360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>Основная литература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D30E4" w:rsidRPr="00D07432" w:rsidRDefault="00FD30E4" w:rsidP="001D5D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t>Базовый учебник</w:t>
            </w:r>
          </w:p>
        </w:tc>
        <w:tc>
          <w:tcPr>
            <w:tcW w:w="8931" w:type="dxa"/>
            <w:tcBorders>
              <w:left w:val="single" w:sz="4" w:space="0" w:color="auto"/>
            </w:tcBorders>
            <w:vAlign w:val="center"/>
          </w:tcPr>
          <w:p w:rsidR="00FD30E4" w:rsidRPr="00D07432" w:rsidRDefault="00FD30E4" w:rsidP="00FD30E4">
            <w:pPr>
              <w:pStyle w:val="a5"/>
              <w:numPr>
                <w:ilvl w:val="0"/>
                <w:numId w:val="26"/>
              </w:numPr>
              <w:spacing w:line="240" w:lineRule="atLeas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Дронов В.П., Баринова И.И., Ром В.Я., </w:t>
            </w:r>
            <w:proofErr w:type="spellStart"/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>Лобжанидзе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А.А. – Кн.1: География России: Природа, население, хозяйство. 8 класс. - М.: Дрофа, 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010</w:t>
            </w:r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:rsidR="00FD30E4" w:rsidRPr="00D07432" w:rsidRDefault="00FD30E4" w:rsidP="00FD30E4">
            <w:pPr>
              <w:pStyle w:val="a5"/>
              <w:numPr>
                <w:ilvl w:val="0"/>
                <w:numId w:val="26"/>
              </w:numPr>
              <w:spacing w:line="240" w:lineRule="atLeas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Дронов В.П., Баринова И.И., Ром В.Я., </w:t>
            </w:r>
            <w:proofErr w:type="spellStart"/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>Лобжанидзе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А.А. – Кн.2: География России: Хозяйство и географические районы.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класс. - М.: Дрофа, 20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</w:tc>
      </w:tr>
      <w:tr w:rsidR="00FD30E4" w:rsidRPr="00D07432" w:rsidTr="001D5D84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D30E4" w:rsidRPr="00D07432" w:rsidRDefault="00FD30E4" w:rsidP="00FD30E4">
            <w:pPr>
              <w:pStyle w:val="a5"/>
              <w:numPr>
                <w:ilvl w:val="0"/>
                <w:numId w:val="26"/>
              </w:numPr>
              <w:spacing w:line="240" w:lineRule="atLeast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FD30E4" w:rsidRPr="00D07432" w:rsidRDefault="00FD30E4" w:rsidP="001D5D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t>Методическое пособие для ученика</w:t>
            </w:r>
          </w:p>
        </w:tc>
        <w:tc>
          <w:tcPr>
            <w:tcW w:w="8931" w:type="dxa"/>
            <w:tcBorders>
              <w:left w:val="single" w:sz="4" w:space="0" w:color="auto"/>
            </w:tcBorders>
            <w:vAlign w:val="center"/>
          </w:tcPr>
          <w:p w:rsidR="00FD30E4" w:rsidRPr="00D07432" w:rsidRDefault="00FD30E4" w:rsidP="00FD30E4">
            <w:pPr>
              <w:numPr>
                <w:ilvl w:val="0"/>
                <w:numId w:val="26"/>
              </w:numPr>
              <w:spacing w:before="100" w:beforeAutospacing="1" w:after="100" w:afterAutospacing="1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t>Сиротин В.И. География России. 8 класс. Рабочая тетрадь  с комплектом к</w:t>
            </w:r>
            <w:r>
              <w:rPr>
                <w:rFonts w:ascii="Times New Roman" w:hAnsi="Times New Roman"/>
                <w:sz w:val="24"/>
                <w:szCs w:val="24"/>
              </w:rPr>
              <w:t>онтурных карт. – М.: Дрофа, 2009</w:t>
            </w:r>
            <w:r w:rsidRPr="00D074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30E4" w:rsidRPr="00D07432" w:rsidRDefault="00FD30E4" w:rsidP="00FD30E4">
            <w:pPr>
              <w:numPr>
                <w:ilvl w:val="0"/>
                <w:numId w:val="26"/>
              </w:numPr>
              <w:spacing w:before="100" w:beforeAutospacing="1" w:after="100" w:afterAutospacing="1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t>Сиротин В.И. География России. 9 класс. Рабочая тетрадь  с комплектом к</w:t>
            </w:r>
            <w:r>
              <w:rPr>
                <w:rFonts w:ascii="Times New Roman" w:hAnsi="Times New Roman"/>
                <w:sz w:val="24"/>
                <w:szCs w:val="24"/>
              </w:rPr>
              <w:t>онтурных карт. – М.: Дрофа, 2009</w:t>
            </w:r>
            <w:r w:rsidRPr="00D074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30E4" w:rsidRPr="00D07432" w:rsidRDefault="00FD30E4" w:rsidP="00FD30E4">
            <w:pPr>
              <w:numPr>
                <w:ilvl w:val="0"/>
                <w:numId w:val="26"/>
              </w:numPr>
              <w:spacing w:before="100" w:beforeAutospacing="1" w:after="100" w:afterAutospacing="1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t xml:space="preserve">География России.  8 </w:t>
            </w:r>
            <w:proofErr w:type="spellStart"/>
            <w:r w:rsidRPr="00D0743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/>
                <w:sz w:val="24"/>
                <w:szCs w:val="24"/>
              </w:rPr>
              <w:t>.: Атлас, - М</w:t>
            </w:r>
            <w:r>
              <w:rPr>
                <w:rFonts w:ascii="Times New Roman" w:hAnsi="Times New Roman"/>
                <w:sz w:val="24"/>
                <w:szCs w:val="24"/>
              </w:rPr>
              <w:t>.: Дрофа; Издательство Дик, 2009</w:t>
            </w:r>
            <w:r w:rsidRPr="00D074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30E4" w:rsidRPr="006B50E3" w:rsidRDefault="00FD30E4" w:rsidP="00FD30E4">
            <w:pPr>
              <w:pStyle w:val="a5"/>
              <w:numPr>
                <w:ilvl w:val="0"/>
                <w:numId w:val="26"/>
              </w:numPr>
              <w:spacing w:line="240" w:lineRule="atLeast"/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</w:pPr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География России.  9 </w:t>
            </w:r>
            <w:proofErr w:type="spellStart"/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>.: Атлас, - М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.: Дрофа; Издательство Дик, 2009</w:t>
            </w:r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:rsidR="00FD30E4" w:rsidRPr="00D07432" w:rsidRDefault="00FD30E4" w:rsidP="00FD30E4">
            <w:pPr>
              <w:pStyle w:val="a5"/>
              <w:numPr>
                <w:ilvl w:val="0"/>
                <w:numId w:val="26"/>
              </w:numPr>
              <w:spacing w:line="240" w:lineRule="atLeast"/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Пресняков В.Н., География Республики Мордовия: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учебн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. пособие для учащихся  8-9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.- Саранск. 2005.</w:t>
            </w:r>
          </w:p>
        </w:tc>
      </w:tr>
      <w:tr w:rsidR="00FD30E4" w:rsidRPr="00D07432" w:rsidTr="001D5D84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D30E4" w:rsidRPr="00FD30E4" w:rsidRDefault="00FD30E4" w:rsidP="001D5D84">
            <w:pPr>
              <w:pStyle w:val="a5"/>
              <w:spacing w:line="240" w:lineRule="atLeast"/>
              <w:ind w:lef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lightGray"/>
              </w:rPr>
            </w:pPr>
            <w:r w:rsidRPr="00FD30E4">
              <w:rPr>
                <w:rFonts w:ascii="Times New Roman" w:hAnsi="Times New Roman" w:cs="Times New Roman"/>
                <w:bCs/>
                <w:sz w:val="24"/>
                <w:szCs w:val="24"/>
                <w:highlight w:val="lightGray"/>
              </w:rPr>
              <w:t>Инструмент по отслеживанию результатов</w:t>
            </w:r>
          </w:p>
          <w:p w:rsidR="00FD30E4" w:rsidRPr="00D07432" w:rsidRDefault="00FD30E4" w:rsidP="001D5D84">
            <w:pPr>
              <w:pStyle w:val="a5"/>
              <w:spacing w:line="240" w:lineRule="atLeast"/>
              <w:ind w:left="36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D30E4">
              <w:rPr>
                <w:rFonts w:ascii="Times New Roman" w:hAnsi="Times New Roman" w:cs="Times New Roman"/>
                <w:bCs/>
                <w:sz w:val="24"/>
                <w:szCs w:val="24"/>
                <w:highlight w:val="lightGray"/>
              </w:rPr>
              <w:t>работы</w:t>
            </w:r>
          </w:p>
        </w:tc>
        <w:tc>
          <w:tcPr>
            <w:tcW w:w="8931" w:type="dxa"/>
            <w:tcBorders>
              <w:left w:val="single" w:sz="4" w:space="0" w:color="auto"/>
            </w:tcBorders>
            <w:vAlign w:val="center"/>
          </w:tcPr>
          <w:p w:rsidR="00FD30E4" w:rsidRPr="00D07432" w:rsidRDefault="00FD30E4" w:rsidP="00FD30E4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iCs/>
                <w:spacing w:val="-11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Летягин А.А. </w:t>
            </w:r>
            <w:r w:rsidRPr="00D0743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Тесты: 8-9 </w:t>
            </w: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. - М.: Аквариум, 1997.</w:t>
            </w:r>
          </w:p>
          <w:p w:rsidR="00FD30E4" w:rsidRPr="00D07432" w:rsidRDefault="00FD30E4" w:rsidP="00FD30E4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iCs/>
                <w:spacing w:val="-23"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Элькин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 Г.Н. – Тесты, 8-9 </w:t>
            </w: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. – СПб</w:t>
            </w:r>
            <w:proofErr w:type="gram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.: </w:t>
            </w:r>
            <w:proofErr w:type="gram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Паритет, 2005.</w:t>
            </w:r>
          </w:p>
        </w:tc>
      </w:tr>
      <w:tr w:rsidR="00FD30E4" w:rsidRPr="00D07432" w:rsidTr="001D5D84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D30E4" w:rsidRPr="00FD30E4" w:rsidRDefault="00FD30E4" w:rsidP="001D5D84">
            <w:pPr>
              <w:pStyle w:val="a5"/>
              <w:spacing w:line="240" w:lineRule="atLeast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FD30E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Учебно-методические пособия</w:t>
            </w:r>
          </w:p>
          <w:p w:rsidR="00FD30E4" w:rsidRPr="00D07432" w:rsidRDefault="00FD30E4" w:rsidP="001D5D84">
            <w:pPr>
              <w:pStyle w:val="a5"/>
              <w:spacing w:line="240" w:lineRule="atLeast"/>
              <w:ind w:left="36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D30E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для учителя</w:t>
            </w:r>
          </w:p>
        </w:tc>
        <w:tc>
          <w:tcPr>
            <w:tcW w:w="8931" w:type="dxa"/>
            <w:tcBorders>
              <w:left w:val="single" w:sz="4" w:space="0" w:color="auto"/>
            </w:tcBorders>
            <w:vAlign w:val="center"/>
          </w:tcPr>
          <w:p w:rsidR="00FD30E4" w:rsidRPr="00D07432" w:rsidRDefault="00FD30E4" w:rsidP="00FD30E4">
            <w:pPr>
              <w:pStyle w:val="a5"/>
              <w:numPr>
                <w:ilvl w:val="0"/>
                <w:numId w:val="26"/>
              </w:numPr>
              <w:shd w:val="clear" w:color="auto" w:fill="FFFFFF"/>
              <w:spacing w:before="10" w:line="240" w:lineRule="atLeast"/>
              <w:ind w:right="161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БариноваИ.И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. и др. - </w:t>
            </w:r>
            <w:proofErr w:type="spell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Дидактич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. материалы по геогр. России. 8-9кл. </w:t>
            </w:r>
            <w:proofErr w:type="gram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-М</w:t>
            </w:r>
            <w:proofErr w:type="gram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.: Просвещение, 1996.</w:t>
            </w:r>
          </w:p>
          <w:p w:rsidR="00FD30E4" w:rsidRPr="00D07432" w:rsidRDefault="00FD30E4" w:rsidP="00FD30E4">
            <w:pPr>
              <w:numPr>
                <w:ilvl w:val="0"/>
                <w:numId w:val="26"/>
              </w:numPr>
              <w:spacing w:after="0" w:line="240" w:lineRule="atLeast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Барабанов В.В. и др. – ГИА 9кл. в новой форме, 2009/ФИПИ. – М.: Интеллект-Центр, 2009.</w:t>
            </w:r>
          </w:p>
          <w:p w:rsidR="00FD30E4" w:rsidRPr="00D07432" w:rsidRDefault="00FD30E4" w:rsidP="00FD30E4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iCs/>
                <w:spacing w:val="-18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Баринова И.И, Дронов В.П. - Методическое пособие, 8-9 </w:t>
            </w: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. </w:t>
            </w:r>
            <w:proofErr w:type="gram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-М</w:t>
            </w:r>
            <w:proofErr w:type="gram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.: Дрофа, 2003.</w:t>
            </w:r>
          </w:p>
          <w:p w:rsidR="00FD30E4" w:rsidRPr="00D07432" w:rsidRDefault="00FD30E4" w:rsidP="00FD30E4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iCs/>
                <w:spacing w:val="-18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Баринова И.И. - Современный урок географии: 4.5, 8 </w:t>
            </w: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. - М.: Школьная пресса, 2003. </w:t>
            </w:r>
          </w:p>
          <w:p w:rsidR="00FD30E4" w:rsidRPr="00D07432" w:rsidRDefault="00FD30E4" w:rsidP="00FD30E4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spacing w:before="10" w:after="0" w:line="240" w:lineRule="atLeast"/>
              <w:ind w:right="538"/>
              <w:contextualSpacing/>
              <w:jc w:val="both"/>
              <w:rPr>
                <w:rFonts w:ascii="Times New Roman" w:hAnsi="Times New Roman"/>
                <w:iCs/>
                <w:spacing w:val="-17"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Бенькович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 Т.М. - Опорные конспекты в обучении географии России: 8 </w:t>
            </w: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. - М.: Просвещение, 1997.</w:t>
            </w:r>
          </w:p>
          <w:p w:rsidR="00FD30E4" w:rsidRPr="00D07432" w:rsidRDefault="00FD30E4" w:rsidP="00FD30E4">
            <w:pPr>
              <w:pStyle w:val="a5"/>
              <w:numPr>
                <w:ilvl w:val="0"/>
                <w:numId w:val="26"/>
              </w:numPr>
              <w:spacing w:line="240" w:lineRule="atLeast"/>
              <w:jc w:val="both"/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Болотникова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 Н.В. – Рабочие программы по географии. 6-9кл. – М.: Глобус, 2008.</w:t>
            </w:r>
          </w:p>
          <w:p w:rsidR="00FD30E4" w:rsidRPr="00D07432" w:rsidRDefault="00FD30E4" w:rsidP="00FD30E4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spacing w:before="10" w:after="0" w:line="240" w:lineRule="atLeast"/>
              <w:contextualSpacing/>
              <w:jc w:val="both"/>
              <w:rPr>
                <w:rFonts w:ascii="Times New Roman" w:hAnsi="Times New Roman"/>
                <w:iCs/>
                <w:spacing w:val="-13"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Воробцова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 Т.Н. -Поурочные планы: 8кл. - Волгоград: Учитель-АСТ, 1999.</w:t>
            </w:r>
          </w:p>
          <w:p w:rsidR="00FD30E4" w:rsidRPr="00D07432" w:rsidRDefault="00FD30E4" w:rsidP="00FD30E4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spacing w:before="10" w:after="0" w:line="240" w:lineRule="atLeast"/>
              <w:contextualSpacing/>
              <w:jc w:val="both"/>
              <w:rPr>
                <w:rFonts w:ascii="Times New Roman" w:hAnsi="Times New Roman"/>
                <w:iCs/>
                <w:spacing w:val="-13"/>
                <w:sz w:val="24"/>
                <w:szCs w:val="24"/>
              </w:rPr>
            </w:pPr>
            <w:proofErr w:type="spellStart"/>
            <w:proofErr w:type="gram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Воробцова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 Т.П. - Поурочные планы 9 </w:t>
            </w: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. (по уч.</w:t>
            </w:r>
            <w:proofErr w:type="gram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В.Л. Дронова) - Волгоград:</w:t>
            </w:r>
            <w:proofErr w:type="gram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 Учитель-АСТ, 1999.</w:t>
            </w:r>
          </w:p>
          <w:p w:rsidR="00FD30E4" w:rsidRPr="00D07432" w:rsidRDefault="00FD30E4" w:rsidP="00FD30E4">
            <w:pPr>
              <w:numPr>
                <w:ilvl w:val="0"/>
                <w:numId w:val="26"/>
              </w:numPr>
              <w:spacing w:after="0" w:line="240" w:lineRule="atLeast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Дюкова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 С.Е. – Программы элективных курсов, 9 </w:t>
            </w: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. Профильное обучение. – М.: Дрофа, 2006. </w:t>
            </w:r>
          </w:p>
          <w:p w:rsidR="00FD30E4" w:rsidRPr="00D07432" w:rsidRDefault="00FD30E4" w:rsidP="00FD30E4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iCs/>
                <w:spacing w:val="-11"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Лисенкова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 Г.Я. -</w:t>
            </w: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Разноуровневые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практич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. работы: 9 </w:t>
            </w: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.-М.: Просвещение. 1997.</w:t>
            </w:r>
          </w:p>
          <w:p w:rsidR="00FD30E4" w:rsidRPr="00D07432" w:rsidRDefault="00FD30E4" w:rsidP="00FD30E4">
            <w:pPr>
              <w:pStyle w:val="a5"/>
              <w:numPr>
                <w:ilvl w:val="0"/>
                <w:numId w:val="26"/>
              </w:numPr>
              <w:spacing w:line="240" w:lineRule="atLeast"/>
              <w:jc w:val="both"/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Монакова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 Г.Г., Яковлева Н.В. – Олимпиадные задания по географии. 9-11 </w:t>
            </w:r>
            <w:proofErr w:type="spell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. – Волгоград: Учитель, 2009.</w:t>
            </w:r>
          </w:p>
          <w:p w:rsidR="00FD30E4" w:rsidRPr="00D07432" w:rsidRDefault="00FD30E4" w:rsidP="00FD30E4">
            <w:pPr>
              <w:pStyle w:val="a5"/>
              <w:numPr>
                <w:ilvl w:val="0"/>
                <w:numId w:val="26"/>
              </w:numPr>
              <w:spacing w:line="240" w:lineRule="atLeast"/>
              <w:jc w:val="both"/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</w:pPr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Моргунова А.Б. – Олимпиадные задания по географии, 9 </w:t>
            </w:r>
            <w:proofErr w:type="spell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. – Волгоград: Учитель, 2006.</w:t>
            </w:r>
          </w:p>
          <w:p w:rsidR="00FD30E4" w:rsidRPr="00D07432" w:rsidRDefault="00FD30E4" w:rsidP="00FD30E4">
            <w:pPr>
              <w:numPr>
                <w:ilvl w:val="0"/>
                <w:numId w:val="26"/>
              </w:numPr>
              <w:spacing w:after="0" w:line="240" w:lineRule="atLeast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Перепечеева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 Н.Н. – Нестандартные уроки, 8 </w:t>
            </w: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. – Волгоград: Учитель-АСТ, 2004.</w:t>
            </w:r>
          </w:p>
          <w:p w:rsidR="00FD30E4" w:rsidRPr="00D07432" w:rsidRDefault="00FD30E4" w:rsidP="00FD30E4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iCs/>
                <w:spacing w:val="-21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Раковская Э.М. -Методическое пособие: 8кл. - М.: Просвещение. 1999.</w:t>
            </w:r>
          </w:p>
          <w:p w:rsidR="00FD30E4" w:rsidRPr="00D07432" w:rsidRDefault="00FD30E4" w:rsidP="00FD30E4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iCs/>
                <w:spacing w:val="-21"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/>
                <w:iCs/>
                <w:spacing w:val="-7"/>
                <w:sz w:val="24"/>
                <w:szCs w:val="24"/>
              </w:rPr>
              <w:t>Элькин</w:t>
            </w:r>
            <w:proofErr w:type="spellEnd"/>
            <w:r w:rsidRPr="00D07432">
              <w:rPr>
                <w:rFonts w:ascii="Times New Roman" w:hAnsi="Times New Roman"/>
                <w:iCs/>
                <w:spacing w:val="-7"/>
                <w:sz w:val="24"/>
                <w:szCs w:val="24"/>
              </w:rPr>
              <w:t xml:space="preserve"> Г.Н. - Поурочное планирование, 9кл. - СПб</w:t>
            </w:r>
            <w:proofErr w:type="gramStart"/>
            <w:r w:rsidRPr="00D07432">
              <w:rPr>
                <w:rFonts w:ascii="Times New Roman" w:hAnsi="Times New Roman"/>
                <w:iCs/>
                <w:spacing w:val="-7"/>
                <w:sz w:val="24"/>
                <w:szCs w:val="24"/>
              </w:rPr>
              <w:t xml:space="preserve">.: </w:t>
            </w:r>
            <w:proofErr w:type="gramEnd"/>
            <w:r w:rsidRPr="00D07432">
              <w:rPr>
                <w:rFonts w:ascii="Times New Roman" w:hAnsi="Times New Roman"/>
                <w:iCs/>
                <w:spacing w:val="-7"/>
                <w:sz w:val="24"/>
                <w:szCs w:val="24"/>
              </w:rPr>
              <w:t>Паритет, 2001, 2002.</w:t>
            </w:r>
          </w:p>
          <w:p w:rsidR="00FD30E4" w:rsidRPr="00D07432" w:rsidRDefault="00FD30E4" w:rsidP="00FD30E4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iCs/>
                <w:spacing w:val="-23"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/>
                <w:iCs/>
                <w:spacing w:val="-6"/>
                <w:sz w:val="24"/>
                <w:szCs w:val="24"/>
              </w:rPr>
              <w:t>Элькин</w:t>
            </w:r>
            <w:proofErr w:type="spellEnd"/>
            <w:r w:rsidRPr="00D07432">
              <w:rPr>
                <w:rFonts w:ascii="Times New Roman" w:hAnsi="Times New Roman"/>
                <w:iCs/>
                <w:spacing w:val="-6"/>
                <w:sz w:val="24"/>
                <w:szCs w:val="24"/>
              </w:rPr>
              <w:t xml:space="preserve"> Г.Н. - Поурочное планирование: 8кл. </w:t>
            </w:r>
            <w:proofErr w:type="gramStart"/>
            <w:r w:rsidRPr="00D07432">
              <w:rPr>
                <w:rFonts w:ascii="Times New Roman" w:hAnsi="Times New Roman"/>
                <w:iCs/>
                <w:spacing w:val="-6"/>
                <w:sz w:val="24"/>
                <w:szCs w:val="24"/>
              </w:rPr>
              <w:t>-С</w:t>
            </w:r>
            <w:proofErr w:type="gramEnd"/>
            <w:r w:rsidRPr="00D07432">
              <w:rPr>
                <w:rFonts w:ascii="Times New Roman" w:hAnsi="Times New Roman"/>
                <w:iCs/>
                <w:spacing w:val="-6"/>
                <w:sz w:val="24"/>
                <w:szCs w:val="24"/>
              </w:rPr>
              <w:t>Пб.: Паритет, 2001. (2шт.)</w:t>
            </w:r>
          </w:p>
          <w:p w:rsidR="00FD30E4" w:rsidRPr="00D07432" w:rsidRDefault="00FD30E4" w:rsidP="00FD30E4">
            <w:pPr>
              <w:pStyle w:val="a5"/>
              <w:numPr>
                <w:ilvl w:val="0"/>
                <w:numId w:val="26"/>
              </w:numPr>
              <w:spacing w:line="240" w:lineRule="atLeast"/>
              <w:jc w:val="both"/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Элькин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 Г.Н. – Природа России – Твой справочник, 8 </w:t>
            </w:r>
            <w:proofErr w:type="spell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. – СПб</w:t>
            </w:r>
            <w:proofErr w:type="gram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.: </w:t>
            </w:r>
            <w:proofErr w:type="gram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Паритет, 2005.</w:t>
            </w:r>
          </w:p>
        </w:tc>
      </w:tr>
      <w:tr w:rsidR="00FD30E4" w:rsidRPr="00D07432" w:rsidTr="001D5D84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D30E4" w:rsidRPr="00FD30E4" w:rsidRDefault="00FD30E4" w:rsidP="001D5D84">
            <w:pPr>
              <w:pStyle w:val="a5"/>
              <w:spacing w:line="24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FD30E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lastRenderedPageBreak/>
              <w:t>Дополнительная</w:t>
            </w:r>
          </w:p>
          <w:p w:rsidR="00FD30E4" w:rsidRPr="006B50E3" w:rsidRDefault="00FD30E4" w:rsidP="001D5D84">
            <w:pPr>
              <w:pStyle w:val="a5"/>
              <w:spacing w:line="240" w:lineRule="atLeast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0E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литература</w:t>
            </w:r>
          </w:p>
          <w:p w:rsidR="00FD30E4" w:rsidRPr="006B50E3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tcBorders>
              <w:left w:val="single" w:sz="4" w:space="0" w:color="auto"/>
            </w:tcBorders>
            <w:vAlign w:val="center"/>
          </w:tcPr>
          <w:p w:rsidR="00FD30E4" w:rsidRPr="00D07432" w:rsidRDefault="00FD30E4" w:rsidP="00FD30E4">
            <w:pPr>
              <w:pStyle w:val="a5"/>
              <w:numPr>
                <w:ilvl w:val="0"/>
                <w:numId w:val="26"/>
              </w:numPr>
              <w:spacing w:line="240" w:lineRule="atLeast"/>
              <w:jc w:val="both"/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</w:pPr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Арефьев И.П. – Экономика России в опорных схемах и таблицах – М.: НЦ  ЭНАС, 2005.</w:t>
            </w:r>
          </w:p>
          <w:p w:rsidR="00FD30E4" w:rsidRPr="00D07432" w:rsidRDefault="00FD30E4" w:rsidP="00FD30E4">
            <w:pPr>
              <w:pStyle w:val="a5"/>
              <w:numPr>
                <w:ilvl w:val="0"/>
                <w:numId w:val="26"/>
              </w:numPr>
              <w:spacing w:line="240" w:lineRule="atLeast"/>
              <w:jc w:val="both"/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Элькин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 Г.Н. Красная книга России: Чудеса природы / Словарик-справочник школьника. – </w:t>
            </w:r>
            <w:proofErr w:type="spell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Спб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.: Литера, 2009.</w:t>
            </w:r>
          </w:p>
        </w:tc>
      </w:tr>
      <w:tr w:rsidR="00FD30E4" w:rsidRPr="00D07432" w:rsidTr="001D5D84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D30E4" w:rsidRPr="006B50E3" w:rsidRDefault="00FD30E4" w:rsidP="001D5D84">
            <w:pPr>
              <w:pStyle w:val="a5"/>
              <w:spacing w:line="240" w:lineRule="atLeast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0E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Электронные издания</w:t>
            </w:r>
          </w:p>
        </w:tc>
        <w:tc>
          <w:tcPr>
            <w:tcW w:w="8931" w:type="dxa"/>
            <w:tcBorders>
              <w:left w:val="single" w:sz="4" w:space="0" w:color="auto"/>
            </w:tcBorders>
            <w:vAlign w:val="center"/>
          </w:tcPr>
          <w:p w:rsidR="00FD30E4" w:rsidRPr="00D07432" w:rsidRDefault="00FD30E4" w:rsidP="00FD30E4">
            <w:pPr>
              <w:numPr>
                <w:ilvl w:val="0"/>
                <w:numId w:val="26"/>
              </w:numPr>
              <w:spacing w:after="0" w:line="240" w:lineRule="atLeast"/>
              <w:contextualSpacing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География: 8 класс, «1С».</w:t>
            </w:r>
          </w:p>
          <w:p w:rsidR="00FD30E4" w:rsidRPr="00D07432" w:rsidRDefault="00FD30E4" w:rsidP="00FD30E4">
            <w:pPr>
              <w:numPr>
                <w:ilvl w:val="0"/>
                <w:numId w:val="26"/>
              </w:numPr>
              <w:spacing w:after="0" w:line="240" w:lineRule="atLeast"/>
              <w:contextualSpacing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География: 9 класс, «1С»</w:t>
            </w:r>
          </w:p>
          <w:p w:rsidR="00FD30E4" w:rsidRPr="00D07432" w:rsidRDefault="00FD30E4" w:rsidP="00FD30E4">
            <w:pPr>
              <w:numPr>
                <w:ilvl w:val="0"/>
                <w:numId w:val="26"/>
              </w:numPr>
              <w:spacing w:after="0" w:line="240" w:lineRule="atLeast"/>
              <w:contextualSpacing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Дидактический и раздаточный материал: География 7-8 </w:t>
            </w:r>
            <w:proofErr w:type="spellStart"/>
            <w:r w:rsidRPr="00D0743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. («Учитель»)</w:t>
            </w:r>
          </w:p>
          <w:p w:rsidR="00FD30E4" w:rsidRPr="00D07432" w:rsidRDefault="00FD30E4" w:rsidP="00FD30E4">
            <w:pPr>
              <w:numPr>
                <w:ilvl w:val="0"/>
                <w:numId w:val="26"/>
              </w:numPr>
              <w:spacing w:after="0" w:line="240" w:lineRule="atLeast"/>
              <w:contextualSpacing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Уроки географии (Кирилла и </w:t>
            </w:r>
            <w:proofErr w:type="spellStart"/>
            <w:r w:rsidRPr="00D0743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Мефодия</w:t>
            </w:r>
            <w:proofErr w:type="spellEnd"/>
            <w:r w:rsidRPr="00D0743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) – 8  класс.</w:t>
            </w:r>
          </w:p>
          <w:p w:rsidR="00FD30E4" w:rsidRPr="00D07432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30E4" w:rsidRDefault="00FD30E4" w:rsidP="00FD30E4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FD30E4" w:rsidRDefault="00FD30E4" w:rsidP="00FD30E4">
      <w:pPr>
        <w:spacing w:line="240" w:lineRule="atLeast"/>
        <w:ind w:left="567" w:firstLine="284"/>
        <w:contextualSpacing/>
        <w:jc w:val="both"/>
        <w:rPr>
          <w:rFonts w:ascii="Times New Roman" w:hAnsi="Times New Roman"/>
          <w:sz w:val="24"/>
          <w:szCs w:val="24"/>
        </w:rPr>
      </w:pPr>
    </w:p>
    <w:p w:rsidR="00FD30E4" w:rsidRDefault="00FD30E4" w:rsidP="00FD30E4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FD30E4" w:rsidRDefault="00FD30E4" w:rsidP="00FD30E4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FD30E4" w:rsidRDefault="00FD30E4" w:rsidP="00FD30E4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FD30E4" w:rsidRDefault="00FD30E4" w:rsidP="00FD30E4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FD30E4" w:rsidRDefault="00FD30E4" w:rsidP="00FD30E4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FD30E4" w:rsidRDefault="00FD30E4" w:rsidP="00FD30E4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FD30E4" w:rsidRDefault="00FD30E4" w:rsidP="00FD30E4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FD30E4" w:rsidRDefault="00FD30E4" w:rsidP="00FD30E4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  <w:r w:rsidRPr="00ED6F9E">
        <w:rPr>
          <w:rFonts w:ascii="Times New Roman" w:hAnsi="Times New Roman"/>
          <w:b/>
          <w:bCs/>
          <w:iCs/>
          <w:color w:val="000000"/>
          <w:sz w:val="32"/>
          <w:szCs w:val="24"/>
        </w:rPr>
        <w:t xml:space="preserve">Перечень </w:t>
      </w:r>
      <w:proofErr w:type="gramStart"/>
      <w:r w:rsidRPr="00ED6F9E">
        <w:rPr>
          <w:rFonts w:ascii="Times New Roman" w:hAnsi="Times New Roman"/>
          <w:b/>
          <w:bCs/>
          <w:iCs/>
          <w:color w:val="000000"/>
          <w:sz w:val="32"/>
          <w:szCs w:val="24"/>
        </w:rPr>
        <w:t>обязательной</w:t>
      </w:r>
      <w:proofErr w:type="gramEnd"/>
      <w:r w:rsidRPr="00ED6F9E">
        <w:rPr>
          <w:rFonts w:ascii="Times New Roman" w:hAnsi="Times New Roman"/>
          <w:b/>
          <w:bCs/>
          <w:iCs/>
          <w:color w:val="000000"/>
          <w:sz w:val="32"/>
          <w:szCs w:val="24"/>
        </w:rPr>
        <w:t xml:space="preserve"> </w:t>
      </w:r>
    </w:p>
    <w:p w:rsidR="00FD30E4" w:rsidRPr="00ED6F9E" w:rsidRDefault="00FD30E4" w:rsidP="00FD30E4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  <w:r w:rsidRPr="00ED6F9E">
        <w:rPr>
          <w:rFonts w:ascii="Times New Roman" w:hAnsi="Times New Roman"/>
          <w:b/>
          <w:bCs/>
          <w:iCs/>
          <w:color w:val="000000"/>
          <w:sz w:val="32"/>
          <w:szCs w:val="24"/>
        </w:rPr>
        <w:t>географической номенклатуры</w:t>
      </w:r>
    </w:p>
    <w:p w:rsidR="00FD30E4" w:rsidRDefault="00FD30E4" w:rsidP="00FD30E4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Cs/>
          <w:iCs/>
          <w:color w:val="000000"/>
          <w:sz w:val="24"/>
          <w:szCs w:val="24"/>
        </w:rPr>
      </w:pPr>
    </w:p>
    <w:p w:rsidR="00FD30E4" w:rsidRPr="00ED6F9E" w:rsidRDefault="00FD30E4" w:rsidP="00FD30E4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color w:val="000000"/>
          <w:sz w:val="28"/>
          <w:szCs w:val="24"/>
        </w:rPr>
      </w:pPr>
      <w:r w:rsidRPr="00ED6F9E">
        <w:rPr>
          <w:rFonts w:ascii="Times New Roman" w:hAnsi="Times New Roman"/>
          <w:b/>
          <w:bCs/>
          <w:iCs/>
          <w:color w:val="000000"/>
          <w:sz w:val="28"/>
          <w:szCs w:val="24"/>
        </w:rPr>
        <w:t>8 класс</w:t>
      </w:r>
    </w:p>
    <w:p w:rsidR="00FD30E4" w:rsidRPr="00A165D5" w:rsidRDefault="00FD30E4" w:rsidP="00FD30E4">
      <w:pPr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Тема: «</w:t>
      </w:r>
      <w:r w:rsidRPr="00ED6F9E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Географическое </w:t>
      </w:r>
      <w:proofErr w:type="spellStart"/>
      <w:r w:rsidRPr="00ED6F9E">
        <w:rPr>
          <w:rFonts w:ascii="Times New Roman" w:hAnsi="Times New Roman"/>
          <w:b/>
          <w:bCs/>
          <w:iCs/>
          <w:color w:val="000000"/>
          <w:sz w:val="24"/>
          <w:szCs w:val="24"/>
        </w:rPr>
        <w:t>положени</w:t>
      </w:r>
      <w:proofErr w:type="gramStart"/>
      <w:r w:rsidRPr="00ED6F9E">
        <w:rPr>
          <w:rFonts w:ascii="Times New Roman" w:hAnsi="Times New Roman"/>
          <w:b/>
          <w:bCs/>
          <w:iCs/>
          <w:color w:val="000000"/>
          <w:sz w:val="24"/>
          <w:szCs w:val="24"/>
        </w:rPr>
        <w:t>е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»</w:t>
      </w:r>
      <w:proofErr w:type="gramEnd"/>
      <w:r w:rsidRPr="00A165D5">
        <w:rPr>
          <w:rFonts w:ascii="Times New Roman" w:hAnsi="Times New Roman"/>
          <w:bCs/>
          <w:iCs/>
          <w:color w:val="FFFFFF"/>
          <w:sz w:val="24"/>
          <w:szCs w:val="24"/>
        </w:rPr>
        <w:t>России</w:t>
      </w:r>
      <w:proofErr w:type="spellEnd"/>
      <w:r w:rsidRPr="00A165D5">
        <w:rPr>
          <w:rFonts w:ascii="Times New Roman" w:hAnsi="Times New Roman"/>
          <w:bCs/>
          <w:iCs/>
          <w:color w:val="FFFFFF"/>
          <w:sz w:val="24"/>
          <w:szCs w:val="24"/>
        </w:rPr>
        <w:t>”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Страны: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Азербайджан, Белоруссия, Грузия, Казахстан, КНДР, Латвия, Литва, Монголия, Норвегия, Польша, США, Украина, Эстония, Япония.</w:t>
      </w:r>
      <w:proofErr w:type="gramEnd"/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Моря: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Азовское, Балтийское, Баренцево, Белое,</w:t>
      </w:r>
      <w:r>
        <w:rPr>
          <w:rFonts w:ascii="Times New Roman" w:hAnsi="Times New Roman"/>
          <w:color w:val="000000"/>
          <w:sz w:val="24"/>
          <w:szCs w:val="24"/>
        </w:rPr>
        <w:t xml:space="preserve"> Берингово, Восточно-Сибирское, </w:t>
      </w:r>
      <w:r w:rsidRPr="00A165D5">
        <w:rPr>
          <w:rFonts w:ascii="Times New Roman" w:hAnsi="Times New Roman"/>
          <w:color w:val="000000"/>
          <w:sz w:val="24"/>
          <w:szCs w:val="24"/>
        </w:rPr>
        <w:t>Карское, Лаптевых, Охотское, Чёрное, Чукотское, Японское.</w:t>
      </w:r>
      <w:proofErr w:type="gramEnd"/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Проливы: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Берингов,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Кунаширский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, Лаперуза.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Озёра: </w:t>
      </w:r>
      <w:r w:rsidRPr="00A165D5">
        <w:rPr>
          <w:rFonts w:ascii="Times New Roman" w:hAnsi="Times New Roman"/>
          <w:color w:val="000000"/>
          <w:sz w:val="24"/>
          <w:szCs w:val="24"/>
        </w:rPr>
        <w:t>Каспийское море.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Острова: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Земля Франца - Иосифа,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Ратманова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.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Полуострова: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Таймыр, Чукотский.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Крайние точки: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Балтийская коса, мыс Дежнева, мыс Челюскин, мыс Флигели, остров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Ратманова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район горы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Базардюзю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.</w:t>
      </w:r>
    </w:p>
    <w:p w:rsidR="00FD30E4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</w:p>
    <w:p w:rsidR="00FD30E4" w:rsidRPr="00ED6F9E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Тема  «</w:t>
      </w:r>
      <w:r w:rsidRPr="00ED6F9E">
        <w:rPr>
          <w:rFonts w:ascii="Times New Roman" w:hAnsi="Times New Roman"/>
          <w:b/>
          <w:bCs/>
          <w:iCs/>
          <w:color w:val="000000"/>
          <w:sz w:val="24"/>
          <w:szCs w:val="24"/>
        </w:rPr>
        <w:t>Рельеф, геологическое строение и полезные ископаемые России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»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Равнины:</w:t>
      </w:r>
      <w:r>
        <w:rPr>
          <w:rFonts w:ascii="Times New Roman" w:hAnsi="Times New Roman"/>
          <w:color w:val="000000"/>
          <w:sz w:val="24"/>
          <w:szCs w:val="24"/>
        </w:rPr>
        <w:t xml:space="preserve"> Восточно-Европейская (Русская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), Западно-Сибирская,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Кумо-Манычская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впадина, Приволжская возвышенность, Прикаспийская низменность, плато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Путорана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, Среднерусская возвышенность, Среднесибирское плоскогорье.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Горы: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Алтай,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Верхоянский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хребет, Восточный Саян, Западный Саян, Кавказ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>Большой Кавказ ), Сихотэ-Алинь, Становой хребет, Уральские горы, хребет Черского, Чукотское нагорье.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Вершины: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Белуха, Ключевская Сопка, Эльбрус.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Районы распространения полезных ископаемых: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Нефтегазоносные бассейны: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Баренцев</w:t>
      </w:r>
      <w:r>
        <w:rPr>
          <w:rFonts w:ascii="Times New Roman" w:hAnsi="Times New Roman"/>
          <w:color w:val="000000"/>
          <w:sz w:val="24"/>
          <w:szCs w:val="24"/>
        </w:rPr>
        <w:t>о-Печорский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Войвож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Вуктыл, Усинское, Ухта), Волго-Уральский (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Астраханское, Оренбургское,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Рома</w:t>
      </w:r>
      <w:r>
        <w:rPr>
          <w:rFonts w:ascii="Times New Roman" w:hAnsi="Times New Roman"/>
          <w:color w:val="000000"/>
          <w:sz w:val="24"/>
          <w:szCs w:val="24"/>
        </w:rPr>
        <w:t>шкинское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), Западно-Сибирский (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Са</w:t>
      </w:r>
      <w:r>
        <w:rPr>
          <w:rFonts w:ascii="Times New Roman" w:hAnsi="Times New Roman"/>
          <w:color w:val="000000"/>
          <w:sz w:val="24"/>
          <w:szCs w:val="24"/>
        </w:rPr>
        <w:t>мотлор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Сургут, Уренгой, Ямбург</w:t>
      </w:r>
      <w:r w:rsidRPr="00A165D5">
        <w:rPr>
          <w:rFonts w:ascii="Times New Roman" w:hAnsi="Times New Roman"/>
          <w:color w:val="000000"/>
          <w:sz w:val="24"/>
          <w:szCs w:val="24"/>
        </w:rPr>
        <w:t>).</w:t>
      </w:r>
      <w:proofErr w:type="gramEnd"/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Каменноугольные бассейны:</w:t>
      </w:r>
      <w:r>
        <w:rPr>
          <w:rFonts w:ascii="Times New Roman" w:hAnsi="Times New Roman"/>
          <w:color w:val="000000"/>
          <w:sz w:val="24"/>
          <w:szCs w:val="24"/>
        </w:rPr>
        <w:t xml:space="preserve"> Донецкий (Шахты</w:t>
      </w:r>
      <w:r w:rsidRPr="00A165D5">
        <w:rPr>
          <w:rFonts w:ascii="Times New Roman" w:hAnsi="Times New Roman"/>
          <w:color w:val="000000"/>
          <w:sz w:val="24"/>
          <w:szCs w:val="24"/>
        </w:rPr>
        <w:t>), Ку</w:t>
      </w:r>
      <w:r>
        <w:rPr>
          <w:rFonts w:ascii="Times New Roman" w:hAnsi="Times New Roman"/>
          <w:color w:val="000000"/>
          <w:sz w:val="24"/>
          <w:szCs w:val="24"/>
        </w:rPr>
        <w:t>знецкий (Кемерово, Новокузнецк</w:t>
      </w:r>
      <w:r w:rsidRPr="00A165D5">
        <w:rPr>
          <w:rFonts w:ascii="Times New Roman" w:hAnsi="Times New Roman"/>
          <w:color w:val="000000"/>
          <w:sz w:val="24"/>
          <w:szCs w:val="24"/>
        </w:rPr>
        <w:t>), Ленски</w:t>
      </w:r>
      <w:r>
        <w:rPr>
          <w:rFonts w:ascii="Times New Roman" w:hAnsi="Times New Roman"/>
          <w:color w:val="000000"/>
          <w:sz w:val="24"/>
          <w:szCs w:val="24"/>
        </w:rPr>
        <w:t>й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Сангар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), Печорский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>Воркута и Инта ), Тунгусский ( Норильск ), Южно-Якутский ( Нерюнгри ).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Буроугольные бассейны:</w:t>
      </w:r>
      <w:r>
        <w:rPr>
          <w:rFonts w:ascii="Times New Roman" w:hAnsi="Times New Roman"/>
          <w:color w:val="000000"/>
          <w:sz w:val="24"/>
          <w:szCs w:val="24"/>
        </w:rPr>
        <w:t xml:space="preserve"> Канско-Ачинский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Ирша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-Бородинское, Назарово), Подмосковный (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Щёкино</w:t>
      </w:r>
      <w:proofErr w:type="spellEnd"/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>.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Месторождения железных руд:</w:t>
      </w:r>
      <w:r>
        <w:rPr>
          <w:rFonts w:ascii="Times New Roman" w:hAnsi="Times New Roman"/>
          <w:color w:val="000000"/>
          <w:sz w:val="24"/>
          <w:szCs w:val="24"/>
        </w:rPr>
        <w:t xml:space="preserve"> Горная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Шория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(Таштагол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), Карелия </w:t>
      </w:r>
      <w:r>
        <w:rPr>
          <w:rFonts w:ascii="Times New Roman" w:hAnsi="Times New Roman"/>
          <w:color w:val="000000"/>
          <w:sz w:val="24"/>
          <w:szCs w:val="24"/>
        </w:rPr>
        <w:t>(Костомукша), КМА (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Михайловское,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Лебединское</w:t>
      </w:r>
      <w:proofErr w:type="spellEnd"/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Приангарье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(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Коршуновское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), Урал ( Качканар ).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Месторождения алюминиевых руд:</w:t>
      </w:r>
      <w:r>
        <w:rPr>
          <w:rFonts w:ascii="Times New Roman" w:hAnsi="Times New Roman"/>
          <w:color w:val="000000"/>
          <w:sz w:val="24"/>
          <w:szCs w:val="24"/>
        </w:rPr>
        <w:t xml:space="preserve"> Кольский полуостров (Кировск), Ленинградская область (</w:t>
      </w:r>
      <w:r w:rsidRPr="00A165D5">
        <w:rPr>
          <w:rFonts w:ascii="Times New Roman" w:hAnsi="Times New Roman"/>
          <w:color w:val="000000"/>
          <w:sz w:val="24"/>
          <w:szCs w:val="24"/>
        </w:rPr>
        <w:t>Бокситогорск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>, Урал ( Сулея ).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Месторождения медных руд: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плато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Путор</w:t>
      </w:r>
      <w:r>
        <w:rPr>
          <w:rFonts w:ascii="Times New Roman" w:hAnsi="Times New Roman"/>
          <w:color w:val="000000"/>
          <w:sz w:val="24"/>
          <w:szCs w:val="24"/>
        </w:rPr>
        <w:t>ана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(Норильск), Урал (</w:t>
      </w:r>
      <w:r w:rsidRPr="00A165D5">
        <w:rPr>
          <w:rFonts w:ascii="Times New Roman" w:hAnsi="Times New Roman"/>
          <w:color w:val="000000"/>
          <w:sz w:val="24"/>
          <w:szCs w:val="24"/>
        </w:rPr>
        <w:t>Карабаш, Медн</w:t>
      </w:r>
      <w:r>
        <w:rPr>
          <w:rFonts w:ascii="Times New Roman" w:hAnsi="Times New Roman"/>
          <w:color w:val="000000"/>
          <w:sz w:val="24"/>
          <w:szCs w:val="24"/>
        </w:rPr>
        <w:t>огорск, Сибай), Южная Сибирь (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Удокан</w:t>
      </w:r>
      <w:proofErr w:type="spellEnd"/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Месторождения никелевых руд:</w:t>
      </w:r>
      <w:r>
        <w:rPr>
          <w:rFonts w:ascii="Times New Roman" w:hAnsi="Times New Roman"/>
          <w:color w:val="000000"/>
          <w:sz w:val="24"/>
          <w:szCs w:val="24"/>
        </w:rPr>
        <w:t xml:space="preserve"> Кольский полуостров (Никель), плато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Путорана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(Норильск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Урал (</w:t>
      </w:r>
      <w:r w:rsidRPr="00A165D5">
        <w:rPr>
          <w:rFonts w:ascii="Times New Roman" w:hAnsi="Times New Roman"/>
          <w:color w:val="000000"/>
          <w:sz w:val="24"/>
          <w:szCs w:val="24"/>
        </w:rPr>
        <w:t>Верхний Уфалей ).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Месторождения оловянных руд:</w:t>
      </w:r>
      <w:r>
        <w:rPr>
          <w:rFonts w:ascii="Times New Roman" w:hAnsi="Times New Roman"/>
          <w:color w:val="000000"/>
          <w:sz w:val="24"/>
          <w:szCs w:val="24"/>
        </w:rPr>
        <w:t xml:space="preserve"> Северо-Восточная Сибирь (</w:t>
      </w:r>
      <w:r w:rsidRPr="00A165D5">
        <w:rPr>
          <w:rFonts w:ascii="Times New Roman" w:hAnsi="Times New Roman"/>
          <w:color w:val="000000"/>
          <w:sz w:val="24"/>
          <w:szCs w:val="24"/>
        </w:rPr>
        <w:t>Депутатс</w:t>
      </w:r>
      <w:r>
        <w:rPr>
          <w:rFonts w:ascii="Times New Roman" w:hAnsi="Times New Roman"/>
          <w:color w:val="000000"/>
          <w:sz w:val="24"/>
          <w:szCs w:val="24"/>
        </w:rPr>
        <w:t xml:space="preserve">кий,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Эсэ-Хайя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), Сихотэ-Алинь (</w:t>
      </w:r>
      <w:r w:rsidRPr="00A165D5">
        <w:rPr>
          <w:rFonts w:ascii="Times New Roman" w:hAnsi="Times New Roman"/>
          <w:color w:val="000000"/>
          <w:sz w:val="24"/>
          <w:szCs w:val="24"/>
        </w:rPr>
        <w:t>Кавалерово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>, Южная Сибирь ( Шерловая Гора ).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Месторождения полиметаллических руд:</w:t>
      </w:r>
      <w:r>
        <w:rPr>
          <w:rFonts w:ascii="Times New Roman" w:hAnsi="Times New Roman"/>
          <w:color w:val="000000"/>
          <w:sz w:val="24"/>
          <w:szCs w:val="24"/>
        </w:rPr>
        <w:t xml:space="preserve"> Алтай (Орловское), Кавказ (Садон), Сихотэ-Алинь (</w:t>
      </w:r>
      <w:r w:rsidRPr="00A165D5">
        <w:rPr>
          <w:rFonts w:ascii="Times New Roman" w:hAnsi="Times New Roman"/>
          <w:color w:val="000000"/>
          <w:sz w:val="24"/>
          <w:szCs w:val="24"/>
        </w:rPr>
        <w:t>Дальнегорск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>, юга Сибири ( Салаир, Забайкалье )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Месторождения золота: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Северо-Восточна</w:t>
      </w:r>
      <w:r>
        <w:rPr>
          <w:rFonts w:ascii="Times New Roman" w:hAnsi="Times New Roman"/>
          <w:color w:val="000000"/>
          <w:sz w:val="24"/>
          <w:szCs w:val="24"/>
        </w:rPr>
        <w:t>я Сибирь (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Дукат,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Нежданинск</w:t>
      </w:r>
      <w:r>
        <w:rPr>
          <w:rFonts w:ascii="Times New Roman" w:hAnsi="Times New Roman"/>
          <w:color w:val="000000"/>
          <w:sz w:val="24"/>
          <w:szCs w:val="24"/>
        </w:rPr>
        <w:t>ое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Усть-Нера), Южная Сибирь (</w:t>
      </w:r>
      <w:r w:rsidRPr="00A165D5">
        <w:rPr>
          <w:rFonts w:ascii="Times New Roman" w:hAnsi="Times New Roman"/>
          <w:color w:val="000000"/>
          <w:sz w:val="24"/>
          <w:szCs w:val="24"/>
        </w:rPr>
        <w:t>Бодайбо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>.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Месторождения фосфорного сырья: </w:t>
      </w:r>
      <w:r>
        <w:rPr>
          <w:rFonts w:ascii="Times New Roman" w:hAnsi="Times New Roman"/>
          <w:color w:val="000000"/>
          <w:sz w:val="24"/>
          <w:szCs w:val="24"/>
        </w:rPr>
        <w:t>Подмосковье (Воскресенск, Егорьевск), Кольский полуостров (Апатиты</w:t>
      </w:r>
      <w:r w:rsidRPr="00A165D5">
        <w:rPr>
          <w:rFonts w:ascii="Times New Roman" w:hAnsi="Times New Roman"/>
          <w:color w:val="000000"/>
          <w:sz w:val="24"/>
          <w:szCs w:val="24"/>
        </w:rPr>
        <w:t>).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Месторождения поваренной соли:</w:t>
      </w:r>
      <w:r>
        <w:rPr>
          <w:rFonts w:ascii="Times New Roman" w:hAnsi="Times New Roman"/>
          <w:color w:val="000000"/>
          <w:sz w:val="24"/>
          <w:szCs w:val="24"/>
        </w:rPr>
        <w:t xml:space="preserve"> Поволжье (</w:t>
      </w:r>
      <w:r w:rsidRPr="00A165D5">
        <w:rPr>
          <w:rFonts w:ascii="Times New Roman" w:hAnsi="Times New Roman"/>
          <w:color w:val="000000"/>
          <w:sz w:val="24"/>
          <w:szCs w:val="24"/>
        </w:rPr>
        <w:t>Баскунчак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>, юг Западной Сибири ( Бурла ).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Месторождения калийной соли:</w:t>
      </w:r>
      <w:r>
        <w:rPr>
          <w:rFonts w:ascii="Times New Roman" w:hAnsi="Times New Roman"/>
          <w:color w:val="000000"/>
          <w:sz w:val="24"/>
          <w:szCs w:val="24"/>
        </w:rPr>
        <w:t xml:space="preserve"> Предуралье (Соликамск и Березники</w:t>
      </w:r>
      <w:r w:rsidRPr="00A165D5">
        <w:rPr>
          <w:rFonts w:ascii="Times New Roman" w:hAnsi="Times New Roman"/>
          <w:color w:val="000000"/>
          <w:sz w:val="24"/>
          <w:szCs w:val="24"/>
        </w:rPr>
        <w:t>).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Месторождения алмазов:</w:t>
      </w:r>
      <w:r>
        <w:rPr>
          <w:rFonts w:ascii="Times New Roman" w:hAnsi="Times New Roman"/>
          <w:color w:val="000000"/>
          <w:sz w:val="24"/>
          <w:szCs w:val="24"/>
        </w:rPr>
        <w:t xml:space="preserve"> Среднесибирское плоскогорье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Айхал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Мирный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>).</w:t>
      </w:r>
    </w:p>
    <w:p w:rsidR="00FD30E4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FD30E4" w:rsidRPr="00ED6F9E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Тема «</w:t>
      </w:r>
      <w:r w:rsidRPr="00ED6F9E">
        <w:rPr>
          <w:rFonts w:ascii="Times New Roman" w:hAnsi="Times New Roman"/>
          <w:b/>
          <w:bCs/>
          <w:iCs/>
          <w:color w:val="000000"/>
          <w:sz w:val="24"/>
          <w:szCs w:val="24"/>
        </w:rPr>
        <w:t>Климат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 и климатические ресурсы России»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Города: </w:t>
      </w:r>
      <w:r>
        <w:rPr>
          <w:rFonts w:ascii="Times New Roman" w:hAnsi="Times New Roman"/>
          <w:color w:val="000000"/>
          <w:sz w:val="24"/>
          <w:szCs w:val="24"/>
        </w:rPr>
        <w:t>Оймякон, Верхоянск.</w:t>
      </w:r>
    </w:p>
    <w:p w:rsidR="00FD30E4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</w:p>
    <w:p w:rsidR="00FD30E4" w:rsidRPr="00ED6F9E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Тема «</w:t>
      </w:r>
      <w:r w:rsidRPr="00ED6F9E">
        <w:rPr>
          <w:rFonts w:ascii="Times New Roman" w:hAnsi="Times New Roman"/>
          <w:b/>
          <w:bCs/>
          <w:iCs/>
          <w:color w:val="000000"/>
          <w:sz w:val="24"/>
          <w:szCs w:val="24"/>
        </w:rPr>
        <w:t>Внутренн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ие воды и водные ресурсы России»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Реки: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Алдан, Анадырь, Ангара, Амур, Волга, Вилюй, Дон, Енисей, Индигирка, Иртыш, Кама, Колыма, Лена, Москва, Обь, Ока, Печора, Северная Двина, Яна.</w:t>
      </w:r>
      <w:proofErr w:type="gramEnd"/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Озёра: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Байкал,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Ладожское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 xml:space="preserve">, Онежское, Таймыр,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Ханка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, Чудское.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Водохранилища: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Братское, Куйбышевское, Рыбинское.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lastRenderedPageBreak/>
        <w:t>Артезианские бассейны: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Западно-Сибирский, Московский.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Каналы: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Беломорско-Балтийский,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Волго-Балтийский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>, Волго-Донской, имени Москвы.</w:t>
      </w:r>
    </w:p>
    <w:p w:rsidR="00FD30E4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</w:p>
    <w:p w:rsidR="00FD30E4" w:rsidRPr="00DD333B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Тема  «Природные комплексы России»</w:t>
      </w:r>
    </w:p>
    <w:p w:rsidR="00FD30E4" w:rsidRPr="00A165D5" w:rsidRDefault="00FD30E4" w:rsidP="00FD30E4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Заповедники: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Астраханский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Баргузинский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Галичья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Гора, Приокско-Террасный, Кандалакшский.</w:t>
      </w:r>
    </w:p>
    <w:p w:rsidR="00FD30E4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FD30E4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FD30E4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FD30E4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FD30E4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FD30E4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FD30E4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FD30E4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FD30E4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FD30E4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FD30E4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FD30E4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FD30E4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FD30E4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FD30E4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FD30E4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FD30E4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FD30E4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FD30E4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FD30E4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FD30E4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FD30E4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FD30E4" w:rsidRPr="00CA0B56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bookmarkEnd w:id="0"/>
      <w:r w:rsidRPr="00CA0B56">
        <w:rPr>
          <w:rFonts w:ascii="Times New Roman" w:hAnsi="Times New Roman"/>
          <w:b/>
          <w:sz w:val="36"/>
          <w:szCs w:val="36"/>
        </w:rPr>
        <w:t>Календарно-тематическое планирование учебного материала</w:t>
      </w:r>
    </w:p>
    <w:p w:rsidR="00FD30E4" w:rsidRPr="00CA0B56" w:rsidRDefault="00FD30E4" w:rsidP="00FD30E4">
      <w:pPr>
        <w:spacing w:line="240" w:lineRule="atLeast"/>
        <w:contextualSpacing/>
        <w:jc w:val="center"/>
        <w:rPr>
          <w:rFonts w:ascii="Times New Roman" w:hAnsi="Times New Roman"/>
          <w:sz w:val="32"/>
          <w:szCs w:val="32"/>
        </w:rPr>
      </w:pPr>
      <w:proofErr w:type="gramStart"/>
      <w:r w:rsidRPr="00CA0B56">
        <w:rPr>
          <w:rFonts w:ascii="Times New Roman" w:hAnsi="Times New Roman"/>
          <w:b/>
          <w:i/>
          <w:sz w:val="32"/>
          <w:szCs w:val="32"/>
        </w:rPr>
        <w:t>по «Географии России» (Природа.</w:t>
      </w:r>
      <w:proofErr w:type="gramEnd"/>
      <w:r w:rsidRPr="00CA0B56">
        <w:rPr>
          <w:rFonts w:ascii="Times New Roman" w:hAnsi="Times New Roman"/>
          <w:b/>
          <w:i/>
          <w:sz w:val="32"/>
          <w:szCs w:val="32"/>
        </w:rPr>
        <w:t xml:space="preserve"> Население. </w:t>
      </w:r>
      <w:proofErr w:type="gramStart"/>
      <w:r w:rsidRPr="00CA0B56">
        <w:rPr>
          <w:rFonts w:ascii="Times New Roman" w:hAnsi="Times New Roman"/>
          <w:b/>
          <w:i/>
          <w:sz w:val="32"/>
          <w:szCs w:val="32"/>
        </w:rPr>
        <w:t xml:space="preserve">Хозяйство.)  </w:t>
      </w:r>
      <w:r w:rsidRPr="00CA0B56">
        <w:rPr>
          <w:rFonts w:ascii="Times New Roman" w:hAnsi="Times New Roman"/>
          <w:sz w:val="32"/>
          <w:szCs w:val="32"/>
        </w:rPr>
        <w:t xml:space="preserve">в </w:t>
      </w:r>
      <w:r w:rsidRPr="00CA0B56">
        <w:rPr>
          <w:rFonts w:ascii="Times New Roman" w:hAnsi="Times New Roman"/>
          <w:b/>
          <w:sz w:val="32"/>
          <w:szCs w:val="32"/>
        </w:rPr>
        <w:t>8</w:t>
      </w:r>
      <w:r w:rsidRPr="00CA0B56">
        <w:rPr>
          <w:rFonts w:ascii="Times New Roman" w:hAnsi="Times New Roman"/>
          <w:sz w:val="32"/>
          <w:szCs w:val="32"/>
        </w:rPr>
        <w:t xml:space="preserve">  классе</w:t>
      </w:r>
      <w:r>
        <w:rPr>
          <w:rFonts w:ascii="Times New Roman" w:hAnsi="Times New Roman"/>
          <w:sz w:val="32"/>
          <w:szCs w:val="32"/>
        </w:rPr>
        <w:t xml:space="preserve">   </w:t>
      </w:r>
      <w:proofErr w:type="gramEnd"/>
    </w:p>
    <w:p w:rsidR="00FD30E4" w:rsidRPr="00CA0B56" w:rsidRDefault="00FD30E4" w:rsidP="00FD30E4">
      <w:pPr>
        <w:spacing w:line="240" w:lineRule="atLeast"/>
        <w:ind w:right="-172"/>
        <w:contextualSpacing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68 уроков (2ч/н)</w:t>
      </w:r>
    </w:p>
    <w:p w:rsidR="00FD30E4" w:rsidRPr="00052868" w:rsidRDefault="00FD30E4" w:rsidP="00FD30E4">
      <w:pPr>
        <w:rPr>
          <w:sz w:val="2"/>
          <w:szCs w:val="32"/>
        </w:rPr>
      </w:pPr>
    </w:p>
    <w:tbl>
      <w:tblPr>
        <w:tblW w:w="28684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02"/>
        <w:gridCol w:w="2215"/>
        <w:gridCol w:w="850"/>
        <w:gridCol w:w="1460"/>
        <w:gridCol w:w="3119"/>
        <w:gridCol w:w="788"/>
        <w:gridCol w:w="1361"/>
        <w:gridCol w:w="1513"/>
        <w:gridCol w:w="126"/>
        <w:gridCol w:w="11"/>
        <w:gridCol w:w="179"/>
        <w:gridCol w:w="57"/>
        <w:gridCol w:w="179"/>
        <w:gridCol w:w="236"/>
        <w:gridCol w:w="236"/>
        <w:gridCol w:w="1196"/>
        <w:gridCol w:w="428"/>
        <w:gridCol w:w="247"/>
        <w:gridCol w:w="2275"/>
        <w:gridCol w:w="247"/>
        <w:gridCol w:w="2275"/>
        <w:gridCol w:w="247"/>
        <w:gridCol w:w="2275"/>
        <w:gridCol w:w="247"/>
        <w:gridCol w:w="2275"/>
        <w:gridCol w:w="247"/>
      </w:tblGrid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tcBorders>
              <w:top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77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77F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3402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77F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215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77F">
              <w:rPr>
                <w:rFonts w:ascii="Times New Roman" w:hAnsi="Times New Roman"/>
                <w:b/>
                <w:sz w:val="24"/>
                <w:szCs w:val="24"/>
              </w:rPr>
              <w:t>Практическая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77F">
              <w:rPr>
                <w:rFonts w:ascii="Times New Roman" w:hAnsi="Times New Roman"/>
                <w:b/>
                <w:sz w:val="24"/>
                <w:szCs w:val="24"/>
              </w:rPr>
              <w:t>работа</w:t>
            </w:r>
          </w:p>
        </w:tc>
        <w:tc>
          <w:tcPr>
            <w:tcW w:w="2310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Элементы обязательного минимума образования</w:t>
            </w:r>
          </w:p>
        </w:tc>
        <w:tc>
          <w:tcPr>
            <w:tcW w:w="311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Требования к уровню</w:t>
            </w:r>
            <w:r w:rsidRPr="008B77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подготовки  </w:t>
            </w:r>
            <w:proofErr w:type="gramStart"/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88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77F">
              <w:rPr>
                <w:rFonts w:ascii="Times New Roman" w:hAnsi="Times New Roman"/>
                <w:b/>
                <w:sz w:val="24"/>
                <w:szCs w:val="24"/>
              </w:rPr>
              <w:t>Д/</w:t>
            </w:r>
            <w:proofErr w:type="gramStart"/>
            <w:r w:rsidRPr="008B777F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</w:p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77F">
              <w:rPr>
                <w:rFonts w:ascii="Times New Roman" w:hAnsi="Times New Roman"/>
                <w:b/>
                <w:sz w:val="24"/>
                <w:szCs w:val="24"/>
              </w:rPr>
              <w:t>§</w:t>
            </w:r>
          </w:p>
        </w:tc>
        <w:tc>
          <w:tcPr>
            <w:tcW w:w="136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77F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план</w:t>
            </w:r>
          </w:p>
        </w:tc>
        <w:tc>
          <w:tcPr>
            <w:tcW w:w="151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факт.</w:t>
            </w:r>
          </w:p>
          <w:p w:rsidR="00FD30E4" w:rsidRPr="00FB2481" w:rsidRDefault="00FD30E4" w:rsidP="001D5D84">
            <w:pPr>
              <w:tabs>
                <w:tab w:val="left" w:pos="14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D30E4" w:rsidRPr="00D07432" w:rsidTr="001D5D84">
        <w:trPr>
          <w:gridAfter w:val="1"/>
          <w:wAfter w:w="247" w:type="dxa"/>
        </w:trPr>
        <w:tc>
          <w:tcPr>
            <w:tcW w:w="14188" w:type="dxa"/>
            <w:gridSpan w:val="8"/>
            <w:tcBorders>
              <w:top w:val="double" w:sz="12" w:space="0" w:color="auto"/>
            </w:tcBorders>
            <w:shd w:val="clear" w:color="auto" w:fill="auto"/>
            <w:vAlign w:val="center"/>
          </w:tcPr>
          <w:p w:rsidR="00FD30E4" w:rsidRPr="002A24A0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A24A0">
              <w:rPr>
                <w:rFonts w:ascii="Times New Roman" w:hAnsi="Times New Roman"/>
                <w:b/>
                <w:i/>
                <w:sz w:val="24"/>
                <w:szCs w:val="24"/>
              </w:rPr>
              <w:t>Введение – 1 урок</w:t>
            </w:r>
          </w:p>
        </w:tc>
        <w:tc>
          <w:tcPr>
            <w:tcW w:w="1639" w:type="dxa"/>
            <w:gridSpan w:val="2"/>
            <w:tcBorders>
              <w:top w:val="double" w:sz="12" w:space="0" w:color="auto"/>
            </w:tcBorders>
            <w:shd w:val="clear" w:color="auto" w:fill="auto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22" w:type="dxa"/>
            <w:gridSpan w:val="8"/>
            <w:tcBorders>
              <w:top w:val="double" w:sz="12" w:space="0" w:color="auto"/>
            </w:tcBorders>
            <w:shd w:val="clear" w:color="auto" w:fill="auto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tcBorders>
              <w:top w:val="double" w:sz="12" w:space="0" w:color="auto"/>
            </w:tcBorders>
            <w:shd w:val="clear" w:color="auto" w:fill="33CC33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tcBorders>
              <w:top w:val="double" w:sz="12" w:space="0" w:color="auto"/>
            </w:tcBorders>
            <w:shd w:val="clear" w:color="auto" w:fill="33CC33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tcBorders>
              <w:top w:val="double" w:sz="12" w:space="0" w:color="auto"/>
            </w:tcBorders>
            <w:shd w:val="clear" w:color="auto" w:fill="33CC33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tcBorders>
              <w:top w:val="double" w:sz="12" w:space="0" w:color="auto"/>
            </w:tcBorders>
            <w:shd w:val="clear" w:color="auto" w:fill="33CC33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  <w:trHeight w:val="1685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77F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Что изучает география России.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Источники географических знаний.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География как наука. Источники получения знаний о природе, населении. Методы получения, обработки, передачи и предоставления географической информации.</w:t>
            </w:r>
          </w:p>
        </w:tc>
        <w:tc>
          <w:tcPr>
            <w:tcW w:w="3119" w:type="dxa"/>
            <w:vAlign w:val="center"/>
          </w:tcPr>
          <w:p w:rsidR="00FD30E4" w:rsidRPr="00F51DA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1DAF">
              <w:rPr>
                <w:rFonts w:ascii="Times New Roman" w:hAnsi="Times New Roman"/>
                <w:b/>
                <w:sz w:val="16"/>
                <w:szCs w:val="16"/>
              </w:rPr>
              <w:t xml:space="preserve">Называть </w:t>
            </w:r>
            <w:r w:rsidRPr="00F51DAF">
              <w:rPr>
                <w:rFonts w:ascii="Times New Roman" w:hAnsi="Times New Roman"/>
                <w:sz w:val="16"/>
                <w:szCs w:val="16"/>
              </w:rPr>
              <w:t xml:space="preserve">предмет изучения географии России, основные средства и методы получения географической информации. </w:t>
            </w:r>
            <w:r w:rsidRPr="00F51DAF">
              <w:rPr>
                <w:rFonts w:ascii="Times New Roman" w:hAnsi="Times New Roman"/>
                <w:b/>
                <w:sz w:val="16"/>
                <w:szCs w:val="16"/>
              </w:rPr>
              <w:t>Уметь объяснять</w:t>
            </w:r>
            <w:r w:rsidRPr="00F51DAF">
              <w:rPr>
                <w:rFonts w:ascii="Times New Roman" w:hAnsi="Times New Roman"/>
                <w:sz w:val="16"/>
                <w:szCs w:val="16"/>
              </w:rPr>
              <w:t xml:space="preserve"> роль географических знаний в решении социально-экономических, экологических проблем страны.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B777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B777F">
              <w:rPr>
                <w:rFonts w:ascii="Times New Roman" w:hAnsi="Times New Roman"/>
                <w:sz w:val="24"/>
                <w:szCs w:val="24"/>
              </w:rPr>
              <w:t>.7</w:t>
            </w:r>
          </w:p>
        </w:tc>
        <w:tc>
          <w:tcPr>
            <w:tcW w:w="1361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13" w:type="dxa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c>
          <w:tcPr>
            <w:tcW w:w="14188" w:type="dxa"/>
            <w:gridSpan w:val="8"/>
            <w:shd w:val="clear" w:color="auto" w:fill="auto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Раздел 1. Россия на карте мира </w:t>
            </w:r>
            <w:r w:rsidRPr="008B777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– </w:t>
            </w:r>
            <w:r w:rsidRPr="00D0743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0 </w:t>
            </w:r>
            <w:r w:rsidRPr="008B777F">
              <w:rPr>
                <w:rFonts w:ascii="Times New Roman" w:hAnsi="Times New Roman"/>
                <w:i/>
                <w:sz w:val="24"/>
                <w:szCs w:val="24"/>
              </w:rPr>
              <w:t>уроков</w:t>
            </w:r>
          </w:p>
        </w:tc>
        <w:tc>
          <w:tcPr>
            <w:tcW w:w="1650" w:type="dxa"/>
            <w:gridSpan w:val="3"/>
            <w:shd w:val="clear" w:color="auto" w:fill="auto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22" w:type="dxa"/>
            <w:gridSpan w:val="6"/>
            <w:shd w:val="clear" w:color="auto" w:fill="auto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777F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Географическое положение  России: территория, население. Виды и уровни географического положения.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Особенности физико-географического положения России.</w:t>
            </w:r>
          </w:p>
        </w:tc>
        <w:tc>
          <w:tcPr>
            <w:tcW w:w="2215" w:type="dxa"/>
            <w:vAlign w:val="center"/>
          </w:tcPr>
          <w:p w:rsidR="00FD30E4" w:rsidRPr="005719FB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719FB">
              <w:rPr>
                <w:rFonts w:ascii="Times New Roman" w:hAnsi="Times New Roman"/>
                <w:color w:val="000000"/>
                <w:sz w:val="20"/>
                <w:szCs w:val="20"/>
              </w:rPr>
              <w:t>№1: Характеристика ГП России. Сравнение ГП РФ и других стран.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Географическое положение. Виды и уровни географического положения.</w:t>
            </w:r>
          </w:p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Особенности географического положения России</w:t>
            </w:r>
          </w:p>
        </w:tc>
        <w:tc>
          <w:tcPr>
            <w:tcW w:w="3119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понимать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связь между географическим положением и другими компонентами природы</w:t>
            </w:r>
          </w:p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специфику географического положения России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к/к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2,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 xml:space="preserve">Экономико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8B777F">
              <w:rPr>
                <w:rFonts w:ascii="Times New Roman" w:hAnsi="Times New Roman"/>
                <w:sz w:val="24"/>
                <w:szCs w:val="24"/>
              </w:rPr>
              <w:t xml:space="preserve"> и транспортн</w:t>
            </w:r>
            <w:proofErr w:type="gramStart"/>
            <w:r w:rsidRPr="008B777F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8B777F">
              <w:rPr>
                <w:rFonts w:ascii="Times New Roman" w:hAnsi="Times New Roman"/>
                <w:sz w:val="24"/>
                <w:szCs w:val="24"/>
              </w:rPr>
              <w:t xml:space="preserve"> географическое положение России.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Особенности географического положения России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специфику географического положения России.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объяснять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существенные признаки объектов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  <w:trHeight w:val="840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Геополитическое, этнокультурное и эколого-географическое положение России.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Особенности географического положения России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связь между географическим положением и хозяйством страны.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описывать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объект.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Государственная территория России.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Территория и акватория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знать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понятие «государственная территория»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Российское пространство: вопросы и проблемы.</w:t>
            </w:r>
          </w:p>
        </w:tc>
        <w:tc>
          <w:tcPr>
            <w:tcW w:w="2215" w:type="dxa"/>
            <w:vAlign w:val="center"/>
          </w:tcPr>
          <w:p w:rsidR="00FD30E4" w:rsidRPr="00C56B1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Экономически  эффективная территория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связь между географическим положением, природными условиями и хозяйством страны.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выделять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существенные признаки объектов.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  <w:trHeight w:val="1850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Государственные границы России.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Типы и виды российских границ.</w:t>
            </w:r>
          </w:p>
          <w:p w:rsidR="00FD30E4" w:rsidRPr="008B777F" w:rsidRDefault="00FD30E4" w:rsidP="001D5D84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Сухопутные и морские границы России.</w:t>
            </w:r>
          </w:p>
        </w:tc>
        <w:tc>
          <w:tcPr>
            <w:tcW w:w="2215" w:type="dxa"/>
            <w:vAlign w:val="center"/>
          </w:tcPr>
          <w:p w:rsidR="00FD30E4" w:rsidRPr="00C56B1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Типы границ, виды границ. Морские и сухопутные границы России, недра, континентальный шельф, экономическая зона РФ</w:t>
            </w:r>
          </w:p>
        </w:tc>
        <w:tc>
          <w:tcPr>
            <w:tcW w:w="3119" w:type="dxa"/>
            <w:vAlign w:val="center"/>
          </w:tcPr>
          <w:p w:rsidR="00FD30E4" w:rsidRPr="00F51DA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1DAF">
              <w:rPr>
                <w:rFonts w:ascii="Times New Roman" w:hAnsi="Times New Roman"/>
                <w:sz w:val="16"/>
                <w:szCs w:val="16"/>
              </w:rPr>
              <w:t xml:space="preserve">Ученик должен </w:t>
            </w:r>
            <w:r w:rsidRPr="00F51DAF">
              <w:rPr>
                <w:rFonts w:ascii="Times New Roman" w:hAnsi="Times New Roman"/>
                <w:b/>
                <w:sz w:val="16"/>
                <w:szCs w:val="16"/>
              </w:rPr>
              <w:t xml:space="preserve">знать </w:t>
            </w:r>
            <w:r w:rsidRPr="00F51DAF">
              <w:rPr>
                <w:rFonts w:ascii="Times New Roman" w:hAnsi="Times New Roman"/>
                <w:sz w:val="16"/>
                <w:szCs w:val="16"/>
              </w:rPr>
              <w:t xml:space="preserve">основные типы и виды границ. Уметь </w:t>
            </w:r>
            <w:r w:rsidRPr="00F51DAF">
              <w:rPr>
                <w:rFonts w:ascii="Times New Roman" w:hAnsi="Times New Roman"/>
                <w:b/>
                <w:sz w:val="16"/>
                <w:szCs w:val="16"/>
              </w:rPr>
              <w:t>приводить</w:t>
            </w:r>
            <w:r w:rsidRPr="00F51DAF">
              <w:rPr>
                <w:rFonts w:ascii="Times New Roman" w:hAnsi="Times New Roman"/>
                <w:sz w:val="16"/>
                <w:szCs w:val="16"/>
              </w:rPr>
              <w:t xml:space="preserve"> примеры</w:t>
            </w:r>
            <w:r w:rsidRPr="00F51DAF">
              <w:rPr>
                <w:rFonts w:ascii="Times New Roman" w:hAnsi="Times New Roman"/>
                <w:b/>
                <w:sz w:val="16"/>
                <w:szCs w:val="16"/>
              </w:rPr>
              <w:t>. Знать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понятия: террито</w:t>
            </w:r>
            <w:r w:rsidRPr="00F51DAF">
              <w:rPr>
                <w:rFonts w:ascii="Times New Roman" w:hAnsi="Times New Roman"/>
                <w:sz w:val="16"/>
                <w:szCs w:val="16"/>
              </w:rPr>
              <w:t xml:space="preserve">риальные воды, экономическая зона, недра, соседние государства. Уметь </w:t>
            </w:r>
            <w:r w:rsidRPr="00F51DAF">
              <w:rPr>
                <w:rFonts w:ascii="Times New Roman" w:hAnsi="Times New Roman"/>
                <w:b/>
                <w:sz w:val="16"/>
                <w:szCs w:val="16"/>
              </w:rPr>
              <w:t xml:space="preserve">показывать </w:t>
            </w:r>
            <w:r w:rsidRPr="00F51DAF">
              <w:rPr>
                <w:rFonts w:ascii="Times New Roman" w:hAnsi="Times New Roman"/>
                <w:sz w:val="16"/>
                <w:szCs w:val="16"/>
              </w:rPr>
              <w:t>границу России и назвать соседние страны.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-8</w:t>
            </w:r>
            <w:r w:rsidRPr="008B777F">
              <w:rPr>
                <w:rFonts w:ascii="Times New Roman" w:hAnsi="Times New Roman"/>
                <w:sz w:val="24"/>
                <w:szCs w:val="24"/>
              </w:rPr>
              <w:t>, к/к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2</w:t>
            </w:r>
          </w:p>
        </w:tc>
        <w:tc>
          <w:tcPr>
            <w:tcW w:w="2215" w:type="dxa"/>
            <w:vAlign w:val="center"/>
          </w:tcPr>
          <w:p w:rsidR="00FD30E4" w:rsidRPr="00AE4F9B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E4F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Обозначение на </w:t>
            </w:r>
            <w:proofErr w:type="gramStart"/>
            <w:r w:rsidRPr="00AE4F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</w:t>
            </w:r>
            <w:proofErr w:type="gramEnd"/>
            <w:r w:rsidRPr="00AE4F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/к крайних точек страны, границы, пограничные государства, моря</w:t>
            </w:r>
          </w:p>
        </w:tc>
        <w:tc>
          <w:tcPr>
            <w:tcW w:w="2310" w:type="dxa"/>
            <w:gridSpan w:val="2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  <w:trHeight w:val="1018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Россия на карте часовых поясов.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3</w:t>
            </w:r>
          </w:p>
        </w:tc>
        <w:tc>
          <w:tcPr>
            <w:tcW w:w="2215" w:type="dxa"/>
            <w:vAlign w:val="center"/>
          </w:tcPr>
          <w:p w:rsidR="00FD30E4" w:rsidRPr="005719FB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9FB">
              <w:rPr>
                <w:rFonts w:ascii="Times New Roman" w:hAnsi="Times New Roman"/>
                <w:b/>
                <w:color w:val="000000"/>
              </w:rPr>
              <w:t>Определение поясного времени для разных пунктов РФ</w:t>
            </w: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Часовые пояса.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знать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, в каких часовых поясах лежит Россия.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определять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местное, поясное, декретное, летнее время, их роль в хозяйстве и жизни людей.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9,  к/к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Этапы и методы географического изучения территории.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История освоения и изучения территории России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результаты географических открытий.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находить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и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анализировать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информацию в разных источниках.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8B777F">
              <w:rPr>
                <w:rFonts w:ascii="Times New Roman" w:hAnsi="Times New Roman"/>
                <w:sz w:val="24"/>
                <w:szCs w:val="24"/>
              </w:rPr>
              <w:t>докла-ды</w:t>
            </w:r>
            <w:proofErr w:type="spellEnd"/>
            <w:proofErr w:type="gramEnd"/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Особенности административно-территориального устройства России.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Административно- территориальное  и политико-административное деление России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знать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специфику административно-территориального устройства РФ.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анализировать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карту.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11,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к/к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"/>
          <w:wAfter w:w="247" w:type="dxa"/>
        </w:trPr>
        <w:tc>
          <w:tcPr>
            <w:tcW w:w="15827" w:type="dxa"/>
            <w:gridSpan w:val="10"/>
            <w:shd w:val="clear" w:color="auto" w:fill="auto"/>
            <w:vAlign w:val="center"/>
          </w:tcPr>
          <w:p w:rsidR="00FD30E4" w:rsidRPr="00052868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5286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Раздел 2. Природа России  -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31 </w:t>
            </w:r>
            <w:r w:rsidRPr="0005286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урок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</w:p>
          <w:p w:rsidR="00FD30E4" w:rsidRPr="00052868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777F">
              <w:rPr>
                <w:rFonts w:ascii="Times New Roman" w:hAnsi="Times New Roman"/>
                <w:b/>
                <w:sz w:val="24"/>
                <w:szCs w:val="24"/>
              </w:rPr>
              <w:t xml:space="preserve">Тема 1.  Геологическое строение, </w:t>
            </w: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 xml:space="preserve">рельеф и полезные ископаемые.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Pr="008B777F">
              <w:rPr>
                <w:rFonts w:ascii="Times New Roman" w:hAnsi="Times New Roman"/>
                <w:sz w:val="24"/>
                <w:szCs w:val="24"/>
              </w:rPr>
              <w:t>уроков</w:t>
            </w:r>
          </w:p>
        </w:tc>
        <w:tc>
          <w:tcPr>
            <w:tcW w:w="2522" w:type="dxa"/>
            <w:gridSpan w:val="8"/>
            <w:shd w:val="clear" w:color="auto" w:fill="auto"/>
          </w:tcPr>
          <w:p w:rsidR="00FD30E4" w:rsidRPr="00052868" w:rsidRDefault="00FD30E4" w:rsidP="001D5D84">
            <w:pPr>
              <w:tabs>
                <w:tab w:val="left" w:pos="0"/>
              </w:tabs>
              <w:spacing w:after="0" w:line="240" w:lineRule="atLeast"/>
              <w:ind w:hanging="124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052868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052868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052868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052868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  <w:trHeight w:val="1902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Геологическая история и геологическое строение территории России.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4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5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  <w:proofErr w:type="spellStart"/>
            <w:r w:rsidRPr="008B777F">
              <w:rPr>
                <w:rFonts w:ascii="Times New Roman" w:hAnsi="Times New Roman"/>
                <w:sz w:val="24"/>
                <w:szCs w:val="24"/>
              </w:rPr>
              <w:t>геохр</w:t>
            </w:r>
            <w:proofErr w:type="spellEnd"/>
            <w:r w:rsidRPr="008B777F">
              <w:rPr>
                <w:rFonts w:ascii="Times New Roman" w:hAnsi="Times New Roman"/>
                <w:sz w:val="24"/>
                <w:szCs w:val="24"/>
              </w:rPr>
              <w:t xml:space="preserve">. таблицы 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(в учебнике)</w:t>
            </w:r>
          </w:p>
        </w:tc>
        <w:tc>
          <w:tcPr>
            <w:tcW w:w="2310" w:type="dxa"/>
            <w:gridSpan w:val="2"/>
            <w:vAlign w:val="center"/>
          </w:tcPr>
          <w:p w:rsidR="00FD30E4" w:rsidRPr="00F51DA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1DAF">
              <w:rPr>
                <w:rFonts w:ascii="Times New Roman" w:hAnsi="Times New Roman"/>
                <w:sz w:val="16"/>
                <w:szCs w:val="16"/>
              </w:rPr>
              <w:t>Особенности геологического строения. Устойчивые и подвижные участки земной коры. Основные этапы геологической истории формирования земной коры на территории страны. Основные тектонические структуры.</w:t>
            </w:r>
          </w:p>
        </w:tc>
        <w:tc>
          <w:tcPr>
            <w:tcW w:w="3119" w:type="dxa"/>
            <w:vAlign w:val="center"/>
          </w:tcPr>
          <w:p w:rsidR="00FD30E4" w:rsidRPr="00F51DA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1DAF">
              <w:rPr>
                <w:rFonts w:ascii="Times New Roman" w:hAnsi="Times New Roman"/>
                <w:sz w:val="16"/>
                <w:szCs w:val="16"/>
              </w:rPr>
              <w:t xml:space="preserve">Ученик должен </w:t>
            </w:r>
            <w:r w:rsidRPr="00F51DAF">
              <w:rPr>
                <w:rFonts w:ascii="Times New Roman" w:hAnsi="Times New Roman"/>
                <w:b/>
                <w:sz w:val="16"/>
                <w:szCs w:val="16"/>
              </w:rPr>
              <w:t xml:space="preserve">знать </w:t>
            </w:r>
            <w:r w:rsidRPr="00F51DAF">
              <w:rPr>
                <w:rFonts w:ascii="Times New Roman" w:hAnsi="Times New Roman"/>
                <w:sz w:val="16"/>
                <w:szCs w:val="16"/>
              </w:rPr>
              <w:t>основные формы рельефа, их связь со строением земной коры. Горы и  равнины России. Уметь</w:t>
            </w:r>
            <w:r w:rsidRPr="00F51DAF">
              <w:rPr>
                <w:rFonts w:ascii="Times New Roman" w:hAnsi="Times New Roman"/>
                <w:b/>
                <w:sz w:val="16"/>
                <w:szCs w:val="16"/>
              </w:rPr>
              <w:t xml:space="preserve"> показывать</w:t>
            </w:r>
            <w:r w:rsidRPr="00F51DAF">
              <w:rPr>
                <w:rFonts w:ascii="Times New Roman" w:hAnsi="Times New Roman"/>
                <w:sz w:val="16"/>
                <w:szCs w:val="16"/>
              </w:rPr>
              <w:t xml:space="preserve"> на карте эти объекты.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Merge w:val="restart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vAlign w:val="center"/>
          </w:tcPr>
          <w:p w:rsidR="00FD30E4" w:rsidRPr="008B777F" w:rsidRDefault="00FD30E4" w:rsidP="001D5D84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Рельеф России</w:t>
            </w:r>
            <w:r w:rsidRPr="008B77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nil"/>
            </w:tcBorders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vMerge w:val="restart"/>
            <w:tcBorders>
              <w:left w:val="nil"/>
            </w:tcBorders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Распространение крупных форм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рельефа.  Минеральные ресурсы страны и проблемы их рационального использования.</w:t>
            </w:r>
          </w:p>
        </w:tc>
        <w:tc>
          <w:tcPr>
            <w:tcW w:w="3119" w:type="dxa"/>
            <w:vMerge w:val="restart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основные формы рельефа, их связь со строением земной коры. Горы и равнины России. Уметь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показывать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на карте эти объекты</w:t>
            </w:r>
            <w:proofErr w:type="gramStart"/>
            <w:r w:rsidRPr="00D07432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D0743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D07432">
              <w:rPr>
                <w:rFonts w:ascii="Times New Roman" w:hAnsi="Times New Roman"/>
                <w:sz w:val="18"/>
                <w:szCs w:val="18"/>
              </w:rPr>
              <w:t>з</w:t>
            </w:r>
            <w:proofErr w:type="gramEnd"/>
            <w:r w:rsidRPr="00D07432">
              <w:rPr>
                <w:rFonts w:ascii="Times New Roman" w:hAnsi="Times New Roman"/>
                <w:sz w:val="18"/>
                <w:szCs w:val="18"/>
              </w:rPr>
              <w:t>акономерности размещения полезных ископаемых, основные бассейны и  месторождения.</w:t>
            </w:r>
          </w:p>
        </w:tc>
        <w:tc>
          <w:tcPr>
            <w:tcW w:w="788" w:type="dxa"/>
            <w:vMerge w:val="restart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к/к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  <w:trHeight w:val="658"/>
        </w:trPr>
        <w:tc>
          <w:tcPr>
            <w:tcW w:w="993" w:type="dxa"/>
            <w:vMerge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right w:val="nil"/>
            </w:tcBorders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vMerge/>
            <w:tcBorders>
              <w:left w:val="nil"/>
            </w:tcBorders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vMerge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8" w:type="dxa"/>
            <w:vMerge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Как и почему изменяется рельеф России.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1DAF">
              <w:rPr>
                <w:rFonts w:ascii="Times New Roman" w:hAnsi="Times New Roman"/>
                <w:sz w:val="16"/>
                <w:szCs w:val="16"/>
              </w:rPr>
              <w:t>Влияние внутренних и внешних процессов на формирование рельефа. Движение земной коры. Области современного горообразования, землетрясения и вулканизма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понимать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взаимодействие внутренних и внешних сил в формировании рельефа.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приводить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примеры.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  <w:trHeight w:val="350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Стихийные природные явления в литосфере.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Стихийные природные явления на территории страны, связанные с литосферой.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стихийные природные явления, связанные с литосферой.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объяснять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существенные признаки явлений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Человек и литосфера.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5</w:t>
            </w:r>
          </w:p>
        </w:tc>
        <w:tc>
          <w:tcPr>
            <w:tcW w:w="2215" w:type="dxa"/>
            <w:vAlign w:val="center"/>
          </w:tcPr>
          <w:p w:rsidR="00FD30E4" w:rsidRPr="00AE4F9B" w:rsidRDefault="00FD30E4" w:rsidP="001D5D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AE4F9B">
              <w:rPr>
                <w:rFonts w:ascii="Times New Roman" w:hAnsi="Times New Roman"/>
                <w:color w:val="000000"/>
              </w:rPr>
              <w:t>Объяснение зависимости распо</w:t>
            </w:r>
            <w:r w:rsidRPr="00AE4F9B">
              <w:rPr>
                <w:rFonts w:ascii="Times New Roman" w:hAnsi="Times New Roman"/>
                <w:color w:val="000000"/>
              </w:rPr>
              <w:softHyphen/>
              <w:t>ложения крупных форм рельефа и месторождений полез</w:t>
            </w:r>
            <w:r w:rsidRPr="00AE4F9B">
              <w:rPr>
                <w:rFonts w:ascii="Times New Roman" w:hAnsi="Times New Roman"/>
                <w:color w:val="000000"/>
              </w:rPr>
              <w:softHyphen/>
              <w:t>ных ископаемых от строения земной коры на примере отдельных территорий.</w:t>
            </w:r>
          </w:p>
          <w:p w:rsidR="00FD30E4" w:rsidRPr="00F51DA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Природные условия и ресурсы. Закономерности размещения месторождений полезных ископаемых.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закономерности размещения полезных ископаемых, основные бассейны и  месторождения.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к/к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 «Рельеф России»</w:t>
            </w:r>
          </w:p>
        </w:tc>
        <w:tc>
          <w:tcPr>
            <w:tcW w:w="2215" w:type="dxa"/>
            <w:vAlign w:val="center"/>
          </w:tcPr>
          <w:p w:rsidR="00FD30E4" w:rsidRPr="005719FB" w:rsidRDefault="00FD30E4" w:rsidP="001D5D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c>
          <w:tcPr>
            <w:tcW w:w="14188" w:type="dxa"/>
            <w:gridSpan w:val="8"/>
            <w:shd w:val="clear" w:color="auto" w:fill="auto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B777F">
              <w:rPr>
                <w:rFonts w:ascii="Times New Roman" w:hAnsi="Times New Roman"/>
                <w:b/>
                <w:sz w:val="24"/>
                <w:szCs w:val="24"/>
              </w:rPr>
              <w:t>Тема  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Климат и климатические ресурсы</w:t>
            </w:r>
            <w:r w:rsidRPr="008B777F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8B777F">
              <w:rPr>
                <w:rFonts w:ascii="Times New Roman" w:hAnsi="Times New Roman"/>
                <w:sz w:val="24"/>
                <w:szCs w:val="24"/>
              </w:rPr>
              <w:t>уроков</w:t>
            </w:r>
          </w:p>
        </w:tc>
        <w:tc>
          <w:tcPr>
            <w:tcW w:w="1650" w:type="dxa"/>
            <w:gridSpan w:val="3"/>
            <w:shd w:val="clear" w:color="auto" w:fill="auto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6"/>
            <w:shd w:val="clear" w:color="auto" w:fill="auto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Факторы, определяющие особенности климата России. Солнечная радиация.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6</w:t>
            </w:r>
          </w:p>
        </w:tc>
        <w:tc>
          <w:tcPr>
            <w:tcW w:w="2215" w:type="dxa"/>
            <w:vAlign w:val="center"/>
          </w:tcPr>
          <w:p w:rsidR="00FD30E4" w:rsidRPr="00AE4F9B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color w:val="000000"/>
                <w:szCs w:val="24"/>
              </w:rPr>
            </w:pPr>
            <w:r w:rsidRPr="00AE4F9B">
              <w:rPr>
                <w:rFonts w:ascii="Times New Roman" w:hAnsi="Times New Roman"/>
                <w:color w:val="000000"/>
                <w:szCs w:val="24"/>
              </w:rPr>
              <w:t xml:space="preserve">Определение по картам закономерностей распределения суммарной и поглощенной радиации и их объяснение. 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Факторы формирования климата; географическая широта, подстилающая поверхность, циркуляция воздушных масс. Циклоны и антициклоны.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факторы, определяющие климат России.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объяснять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образование циклонов и антициклонов.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  <w:trHeight w:val="1630"/>
        </w:trPr>
        <w:tc>
          <w:tcPr>
            <w:tcW w:w="993" w:type="dxa"/>
            <w:vAlign w:val="center"/>
          </w:tcPr>
          <w:p w:rsidR="00FD30E4" w:rsidRDefault="00FD30E4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Закономерности распределения тепла и влаги на территории России.</w:t>
            </w:r>
          </w:p>
          <w:p w:rsidR="00FD30E4" w:rsidRDefault="00FD30E4" w:rsidP="001D5D84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7</w:t>
            </w:r>
          </w:p>
          <w:p w:rsidR="00FD30E4" w:rsidRPr="008B777F" w:rsidRDefault="00FD30E4" w:rsidP="001D5D84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F9B">
              <w:rPr>
                <w:rFonts w:ascii="Times New Roman" w:hAnsi="Times New Roman"/>
                <w:b/>
                <w:sz w:val="24"/>
                <w:szCs w:val="24"/>
              </w:rPr>
              <w:t>Определение коэффициента увлажнения для различных пунктов</w:t>
            </w:r>
          </w:p>
          <w:p w:rsidR="00FD30E4" w:rsidRPr="008B777F" w:rsidRDefault="00FD30E4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Default="00FD30E4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Закономерности распределения тепла и влаги на территории страны (средние температуры января и июля, осадки, испарение, испаряемость, коэффициент увлажнения)</w:t>
            </w:r>
          </w:p>
        </w:tc>
        <w:tc>
          <w:tcPr>
            <w:tcW w:w="3119" w:type="dxa"/>
            <w:vAlign w:val="center"/>
          </w:tcPr>
          <w:p w:rsidR="00FD30E4" w:rsidRDefault="00FD30E4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понимать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закономерности распределения тепла и влаги.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анализировать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карты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Сезонность климата.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Сезонность климата. Чем она обусловлена.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понятие «сезонность».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использоват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ь знания для фенологических наблюдений природы.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Типы климатов России.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Типы климатов России. Факторы  их формирования, климатические пояса.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характеристику типов климатов. Уметь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составлять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прогноз погоды.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20,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к/к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  <w:trHeight w:val="70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Комфортность (</w:t>
            </w:r>
            <w:proofErr w:type="spellStart"/>
            <w:r w:rsidRPr="008B777F">
              <w:rPr>
                <w:rFonts w:ascii="Times New Roman" w:hAnsi="Times New Roman"/>
                <w:sz w:val="24"/>
                <w:szCs w:val="24"/>
              </w:rPr>
              <w:t>дискомфортность</w:t>
            </w:r>
            <w:proofErr w:type="spellEnd"/>
            <w:r w:rsidRPr="008B777F">
              <w:rPr>
                <w:rFonts w:ascii="Times New Roman" w:hAnsi="Times New Roman"/>
                <w:sz w:val="24"/>
                <w:szCs w:val="24"/>
              </w:rPr>
              <w:t>) климатических условий.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Степень благоприятности природных условий</w:t>
            </w:r>
          </w:p>
        </w:tc>
        <w:tc>
          <w:tcPr>
            <w:tcW w:w="3119" w:type="dxa"/>
            <w:vAlign w:val="center"/>
          </w:tcPr>
          <w:p w:rsidR="00FD30E4" w:rsidRPr="00F51DA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1DAF">
              <w:rPr>
                <w:rFonts w:ascii="Times New Roman" w:hAnsi="Times New Roman"/>
                <w:sz w:val="16"/>
                <w:szCs w:val="16"/>
              </w:rPr>
              <w:t xml:space="preserve">Ученик должен </w:t>
            </w:r>
            <w:r w:rsidRPr="00F51DAF">
              <w:rPr>
                <w:rFonts w:ascii="Times New Roman" w:hAnsi="Times New Roman"/>
                <w:b/>
                <w:sz w:val="16"/>
                <w:szCs w:val="16"/>
              </w:rPr>
              <w:t>знать</w:t>
            </w:r>
            <w:r w:rsidRPr="00F51DAF">
              <w:rPr>
                <w:rFonts w:ascii="Times New Roman" w:hAnsi="Times New Roman"/>
                <w:sz w:val="16"/>
                <w:szCs w:val="16"/>
              </w:rPr>
              <w:t xml:space="preserve"> понятие «комфортность» (</w:t>
            </w:r>
            <w:proofErr w:type="spellStart"/>
            <w:r w:rsidRPr="00F51DAF">
              <w:rPr>
                <w:rFonts w:ascii="Times New Roman" w:hAnsi="Times New Roman"/>
                <w:sz w:val="16"/>
                <w:szCs w:val="16"/>
              </w:rPr>
              <w:t>дискомфортность</w:t>
            </w:r>
            <w:proofErr w:type="spellEnd"/>
            <w:r w:rsidRPr="00F51DAF">
              <w:rPr>
                <w:rFonts w:ascii="Times New Roman" w:hAnsi="Times New Roman"/>
                <w:sz w:val="16"/>
                <w:szCs w:val="16"/>
              </w:rPr>
              <w:t xml:space="preserve">) климатических условий. Уметь </w:t>
            </w:r>
            <w:r w:rsidRPr="00F51DAF">
              <w:rPr>
                <w:rFonts w:ascii="Times New Roman" w:hAnsi="Times New Roman"/>
                <w:b/>
                <w:sz w:val="16"/>
                <w:szCs w:val="16"/>
              </w:rPr>
              <w:t xml:space="preserve">приводить </w:t>
            </w:r>
            <w:r w:rsidRPr="00F51DAF">
              <w:rPr>
                <w:rFonts w:ascii="Times New Roman" w:hAnsi="Times New Roman"/>
                <w:sz w:val="16"/>
                <w:szCs w:val="16"/>
              </w:rPr>
              <w:t>примеры адаптации человека к условиям окружающей среды.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3402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Климат и человек.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уметь анализировать и сопоставлять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 карты различного содержания.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 «Климат России»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c>
          <w:tcPr>
            <w:tcW w:w="14188" w:type="dxa"/>
            <w:gridSpan w:val="8"/>
            <w:shd w:val="clear" w:color="auto" w:fill="auto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B777F">
              <w:rPr>
                <w:rFonts w:ascii="Times New Roman" w:hAnsi="Times New Roman"/>
                <w:b/>
                <w:sz w:val="24"/>
                <w:szCs w:val="24"/>
              </w:rPr>
              <w:t>Тема  3.  Вн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утренние воды и водные  ресурсы</w:t>
            </w:r>
            <w:r w:rsidRPr="008B777F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8B777F">
              <w:rPr>
                <w:rFonts w:ascii="Times New Roman" w:hAnsi="Times New Roman"/>
                <w:sz w:val="24"/>
                <w:szCs w:val="24"/>
              </w:rPr>
              <w:t xml:space="preserve"> урок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650" w:type="dxa"/>
            <w:gridSpan w:val="3"/>
            <w:shd w:val="clear" w:color="auto" w:fill="auto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6"/>
            <w:shd w:val="clear" w:color="auto" w:fill="auto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  <w:trHeight w:val="1947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25</w:t>
            </w:r>
          </w:p>
          <w:p w:rsidR="00FD30E4" w:rsidRPr="008B777F" w:rsidRDefault="00FD30E4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Разнообразие внутренних вод России. Реки.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F51DA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F51DAF">
              <w:rPr>
                <w:rFonts w:ascii="Times New Roman" w:hAnsi="Times New Roman"/>
                <w:sz w:val="16"/>
                <w:szCs w:val="16"/>
              </w:rPr>
              <w:t>Особая роль воды в природе и хозяйстве. Виды вод суши на территории страны.</w:t>
            </w:r>
          </w:p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1DAF">
              <w:rPr>
                <w:rFonts w:ascii="Times New Roman" w:hAnsi="Times New Roman"/>
                <w:sz w:val="16"/>
                <w:szCs w:val="16"/>
              </w:rPr>
              <w:t>Главные речные системы, водоразделы, бассейны. Распределение рек по бассейнам океанов. Питание, режим, расход, годовой сток рек, ледовый режим. Роль рек в освоении территории и развитии  экономики России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знать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особенности внутренних вод России,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понятия, касающиеся работы реки. Знать реки России,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уметь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показать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объекты на карте, распределение рек по бассейнам.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23, к/к</w:t>
            </w:r>
          </w:p>
          <w:p w:rsidR="00FD30E4" w:rsidRPr="008B777F" w:rsidRDefault="00FD30E4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  <w:trHeight w:val="1947"/>
        </w:trPr>
        <w:tc>
          <w:tcPr>
            <w:tcW w:w="993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8</w:t>
            </w:r>
          </w:p>
        </w:tc>
        <w:tc>
          <w:tcPr>
            <w:tcW w:w="2215" w:type="dxa"/>
            <w:vAlign w:val="center"/>
          </w:tcPr>
          <w:p w:rsidR="00FD30E4" w:rsidRPr="00067D9A" w:rsidRDefault="00FD30E4" w:rsidP="001D5D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67D9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Составление характеристики одной из рек с использованием тематических карт и </w:t>
            </w:r>
            <w:proofErr w:type="spellStart"/>
            <w:r w:rsidRPr="00067D9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климатограмм</w:t>
            </w:r>
            <w:proofErr w:type="spellEnd"/>
            <w:r w:rsidRPr="00067D9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. Определение возможностей ее хозяйственного использования</w:t>
            </w:r>
          </w:p>
        </w:tc>
        <w:tc>
          <w:tcPr>
            <w:tcW w:w="2310" w:type="dxa"/>
            <w:gridSpan w:val="2"/>
            <w:vAlign w:val="center"/>
          </w:tcPr>
          <w:p w:rsidR="00FD30E4" w:rsidRPr="00F51DA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знать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особенности внутренних вод России,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понятия, касающиеся работы реки. Знать реки России,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уметь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показать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объекты на карте, распределение рек по бассейнам.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  <w:trHeight w:val="1190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  <w:p w:rsidR="00FD30E4" w:rsidRPr="008B777F" w:rsidRDefault="00FD30E4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Озера и болота.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Подземные воды. Ледники.</w:t>
            </w:r>
          </w:p>
          <w:p w:rsidR="00FD30E4" w:rsidRPr="008B777F" w:rsidRDefault="00FD30E4" w:rsidP="001D5D84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Многолетняя мерзлота.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Важнейшие озера, их происхождение. Болота. Подземные воды. Ледники. Многолетняя мерзлота.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знать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основные географические понятия, номенклатуру.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Уметь показывать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на карте объекты и южную границу многолетней мерзлоты.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24, к/к</w:t>
            </w:r>
          </w:p>
          <w:p w:rsidR="00FD30E4" w:rsidRPr="008B777F" w:rsidRDefault="00FD30E4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Водные ресурсы и человек.</w:t>
            </w:r>
          </w:p>
        </w:tc>
        <w:tc>
          <w:tcPr>
            <w:tcW w:w="2215" w:type="dxa"/>
            <w:vAlign w:val="center"/>
          </w:tcPr>
          <w:p w:rsidR="00FD30E4" w:rsidRPr="00F51DA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Водные ресурсы, возможность их размещения на территории страны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Учащиеся должны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меры по сохранению природы, защиты людей от стихийных природных явлений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c>
          <w:tcPr>
            <w:tcW w:w="14188" w:type="dxa"/>
            <w:gridSpan w:val="8"/>
            <w:shd w:val="clear" w:color="auto" w:fill="auto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Тема  4.  Почва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почвенные ресурсы</w:t>
            </w:r>
            <w:r w:rsidRPr="008B777F">
              <w:rPr>
                <w:rFonts w:ascii="Times New Roman" w:hAnsi="Times New Roman"/>
                <w:b/>
                <w:sz w:val="24"/>
                <w:szCs w:val="24"/>
              </w:rPr>
              <w:t xml:space="preserve"> – 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8B777F">
              <w:rPr>
                <w:rFonts w:ascii="Times New Roman" w:hAnsi="Times New Roman"/>
                <w:sz w:val="24"/>
                <w:szCs w:val="24"/>
              </w:rPr>
              <w:t xml:space="preserve"> урока</w:t>
            </w:r>
          </w:p>
        </w:tc>
        <w:tc>
          <w:tcPr>
            <w:tcW w:w="1650" w:type="dxa"/>
            <w:gridSpan w:val="3"/>
            <w:shd w:val="clear" w:color="auto" w:fill="auto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6"/>
            <w:shd w:val="clear" w:color="auto" w:fill="auto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  <w:trHeight w:val="1290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  <w:p w:rsidR="00FD30E4" w:rsidRPr="008B777F" w:rsidRDefault="00FD30E4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Почва – особое природное тело.</w:t>
            </w:r>
          </w:p>
          <w:p w:rsidR="00FD30E4" w:rsidRPr="008B777F" w:rsidRDefault="00FD30E4" w:rsidP="001D5D84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Образование почв и их разнообразие.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Почвы и почвенные ресурсы. Почвы – основной компонент природы. В.В. Докучаев – основоположник почвоведения.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знать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понятие «почва», факторы почвообразования. Основные свойства почв.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объяснять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существенные признаки почв.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FD30E4" w:rsidRPr="008B777F" w:rsidRDefault="00FD30E4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Закономерности  распространения почв. Главные типы почв России.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Практическая работа № 9</w:t>
            </w:r>
          </w:p>
        </w:tc>
        <w:tc>
          <w:tcPr>
            <w:tcW w:w="2215" w:type="dxa"/>
            <w:vAlign w:val="center"/>
          </w:tcPr>
          <w:p w:rsidR="00FD30E4" w:rsidRPr="00F51DA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1DA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Выявление  условий почвообразования  основных типов почв (количество тепла и </w:t>
            </w:r>
            <w:r w:rsidRPr="00F51DA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влаги, рельеф, характер растительности) и оценка их плодородия, знакомство с образцами почв своей местности. </w:t>
            </w: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lastRenderedPageBreak/>
              <w:t>Размещение основных видов почв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закономерности распространения почв,  зональные типы почв, их главные свойства,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 xml:space="preserve">анализировать 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карту почв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31</w:t>
            </w:r>
          </w:p>
        </w:tc>
        <w:tc>
          <w:tcPr>
            <w:tcW w:w="3402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Почвенные ресурсы России.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Почвенные ресурсы, меры по сохранению почв</w:t>
            </w:r>
            <w:proofErr w:type="gramStart"/>
            <w:r w:rsidRPr="00D07432">
              <w:rPr>
                <w:rFonts w:ascii="Times New Roman" w:hAnsi="Times New Roman"/>
                <w:sz w:val="18"/>
                <w:szCs w:val="18"/>
              </w:rPr>
              <w:t xml:space="preserve"> .</w:t>
            </w:r>
            <w:proofErr w:type="gramEnd"/>
            <w:r w:rsidRPr="00D0743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знать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значение почв, охрану почв, мелиорацию земель. 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объяснять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процессы почвообразования.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c>
          <w:tcPr>
            <w:tcW w:w="14188" w:type="dxa"/>
            <w:gridSpan w:val="8"/>
            <w:shd w:val="clear" w:color="auto" w:fill="auto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B777F">
              <w:rPr>
                <w:rFonts w:ascii="Times New Roman" w:hAnsi="Times New Roman"/>
                <w:b/>
                <w:sz w:val="24"/>
                <w:szCs w:val="24"/>
              </w:rPr>
              <w:t xml:space="preserve">Тема  5.  Растительный и животный мир. Биологические ресурсы. –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8B777F">
              <w:rPr>
                <w:rFonts w:ascii="Times New Roman" w:hAnsi="Times New Roman"/>
                <w:sz w:val="24"/>
                <w:szCs w:val="24"/>
              </w:rPr>
              <w:t xml:space="preserve"> урока</w:t>
            </w:r>
          </w:p>
        </w:tc>
        <w:tc>
          <w:tcPr>
            <w:tcW w:w="1650" w:type="dxa"/>
            <w:gridSpan w:val="3"/>
            <w:shd w:val="clear" w:color="auto" w:fill="auto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6"/>
            <w:shd w:val="clear" w:color="auto" w:fill="auto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Растительный мир и  животный мир России.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Растительный и животный мир России: видовое разнообразие, факторы, определяющие его облик. Особенности растительного и  животного мира природных зон России.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1DAF">
              <w:rPr>
                <w:rFonts w:ascii="Times New Roman" w:hAnsi="Times New Roman"/>
                <w:sz w:val="16"/>
                <w:szCs w:val="16"/>
              </w:rPr>
              <w:t xml:space="preserve">Ученик должен </w:t>
            </w:r>
            <w:r w:rsidRPr="00F51DAF">
              <w:rPr>
                <w:rFonts w:ascii="Times New Roman" w:hAnsi="Times New Roman"/>
                <w:b/>
                <w:sz w:val="16"/>
                <w:szCs w:val="16"/>
              </w:rPr>
              <w:t xml:space="preserve">знать </w:t>
            </w:r>
            <w:r w:rsidRPr="00F51DAF">
              <w:rPr>
                <w:rFonts w:ascii="Times New Roman" w:hAnsi="Times New Roman"/>
                <w:sz w:val="16"/>
                <w:szCs w:val="16"/>
              </w:rPr>
              <w:t xml:space="preserve">растительный и животный мир России: видовое разнообразие, факторы, определяющие его облик. Особенности растительного и  животного мира природных зон России. Уметь </w:t>
            </w:r>
            <w:r w:rsidRPr="00F51DAF">
              <w:rPr>
                <w:rFonts w:ascii="Times New Roman" w:hAnsi="Times New Roman"/>
                <w:b/>
                <w:sz w:val="16"/>
                <w:szCs w:val="16"/>
              </w:rPr>
              <w:t>объяснять</w:t>
            </w:r>
            <w:r w:rsidRPr="00F51DAF">
              <w:rPr>
                <w:rFonts w:ascii="Times New Roman" w:hAnsi="Times New Roman"/>
                <w:sz w:val="16"/>
                <w:szCs w:val="16"/>
              </w:rPr>
              <w:t xml:space="preserve"> размещение по природным зонам живых организмов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Биологические ресурсы и их рациональное использование. Охрана органического мира.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Биологические ресурсы, их рациональное использование. Меры по охране растительного и животного мира.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понятие  «биологические ресурсы» и меры по их охране.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прогнозировать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использование и охрану природных ресурсов.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 «Почва, растительный и животный мир»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c>
          <w:tcPr>
            <w:tcW w:w="14188" w:type="dxa"/>
            <w:gridSpan w:val="8"/>
            <w:shd w:val="clear" w:color="auto" w:fill="auto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8B777F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 xml:space="preserve"> 6. Природное районирование –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8B777F">
              <w:rPr>
                <w:rFonts w:ascii="Times New Roman" w:hAnsi="Times New Roman"/>
                <w:sz w:val="24"/>
                <w:szCs w:val="24"/>
              </w:rPr>
              <w:t xml:space="preserve"> уроков</w:t>
            </w:r>
          </w:p>
        </w:tc>
        <w:tc>
          <w:tcPr>
            <w:tcW w:w="1650" w:type="dxa"/>
            <w:gridSpan w:val="3"/>
            <w:shd w:val="clear" w:color="auto" w:fill="auto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6"/>
            <w:shd w:val="clear" w:color="auto" w:fill="auto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Разнообразие природных комплексов.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Природные территориальные комплексы. Локальные, региональные и глобальные уровни ПТК. Физико-географическое районирование России. Природные и антропогенные ПТК. Природно-хозяйственное различие морей России.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понятие ПТК, уровни ПТК. Физико-географические районы России.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объяснит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ь разнообразие природных и антропогенных комплексов.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36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Природно-хозяйственные зоны России.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F51DA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1DAF">
              <w:rPr>
                <w:rFonts w:ascii="Times New Roman" w:hAnsi="Times New Roman"/>
                <w:sz w:val="16"/>
                <w:szCs w:val="16"/>
              </w:rPr>
              <w:t>Природная зона как природный комплекс: взаимосвязь и взаимообусловленность ее компонентов. Роль В.В. Докучаева и Л.С. Берга в создании учения о природных зонах. Что такое природно-хозяйственные зоны?</w:t>
            </w:r>
          </w:p>
        </w:tc>
        <w:tc>
          <w:tcPr>
            <w:tcW w:w="3119" w:type="dxa"/>
            <w:vAlign w:val="center"/>
          </w:tcPr>
          <w:p w:rsidR="00FD30E4" w:rsidRPr="00F51DA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1DAF">
              <w:rPr>
                <w:rFonts w:ascii="Times New Roman" w:hAnsi="Times New Roman"/>
                <w:sz w:val="16"/>
                <w:szCs w:val="16"/>
              </w:rPr>
              <w:t xml:space="preserve">Ученик должен </w:t>
            </w:r>
            <w:r w:rsidRPr="00F51DAF">
              <w:rPr>
                <w:rFonts w:ascii="Times New Roman" w:hAnsi="Times New Roman"/>
                <w:b/>
                <w:sz w:val="16"/>
                <w:szCs w:val="16"/>
              </w:rPr>
              <w:t>знать</w:t>
            </w:r>
            <w:r w:rsidRPr="00F51DAF">
              <w:rPr>
                <w:rFonts w:ascii="Times New Roman" w:hAnsi="Times New Roman"/>
                <w:sz w:val="16"/>
                <w:szCs w:val="16"/>
              </w:rPr>
              <w:t xml:space="preserve">, что такое природно-хозяйственные зоны.  Роль В.В. Докучаева и Л.С. Берга в создании учения о природных зонах. Уметь </w:t>
            </w:r>
            <w:r w:rsidRPr="00F51DAF">
              <w:rPr>
                <w:rFonts w:ascii="Times New Roman" w:hAnsi="Times New Roman"/>
                <w:b/>
                <w:sz w:val="16"/>
                <w:szCs w:val="16"/>
              </w:rPr>
              <w:t>находить</w:t>
            </w:r>
            <w:r w:rsidRPr="00F51DAF">
              <w:rPr>
                <w:rFonts w:ascii="Times New Roman" w:hAnsi="Times New Roman"/>
                <w:sz w:val="16"/>
                <w:szCs w:val="16"/>
              </w:rPr>
              <w:t xml:space="preserve"> в разных источниках и анализировать информацию.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Арктические пустыни, тундра, лесотундра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Характеристика арктических пустынь, тундр и лесотундр. Природные ресурсы зон, их использование, экологические проблемы</w:t>
            </w:r>
          </w:p>
        </w:tc>
        <w:tc>
          <w:tcPr>
            <w:tcW w:w="3119" w:type="dxa"/>
            <w:vAlign w:val="center"/>
          </w:tcPr>
          <w:p w:rsidR="00FD30E4" w:rsidRPr="00F51DA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51DAF">
              <w:rPr>
                <w:rFonts w:ascii="Times New Roman" w:hAnsi="Times New Roman"/>
                <w:sz w:val="16"/>
                <w:szCs w:val="16"/>
              </w:rPr>
              <w:t xml:space="preserve">Ученик должен </w:t>
            </w:r>
            <w:r w:rsidRPr="00F51DAF">
              <w:rPr>
                <w:rFonts w:ascii="Times New Roman" w:hAnsi="Times New Roman"/>
                <w:b/>
                <w:sz w:val="16"/>
                <w:szCs w:val="16"/>
              </w:rPr>
              <w:t>знать</w:t>
            </w:r>
            <w:r w:rsidRPr="00F51DAF">
              <w:rPr>
                <w:rFonts w:ascii="Times New Roman" w:hAnsi="Times New Roman"/>
                <w:sz w:val="16"/>
                <w:szCs w:val="16"/>
              </w:rPr>
              <w:t xml:space="preserve"> характеристику арктических пустынь, тундр и лесотундр. Природные ресурсы зон, их использование, экологические проблемы. Уметь </w:t>
            </w:r>
            <w:r w:rsidRPr="00F51DAF">
              <w:rPr>
                <w:rFonts w:ascii="Times New Roman" w:hAnsi="Times New Roman"/>
                <w:b/>
                <w:sz w:val="16"/>
                <w:szCs w:val="16"/>
              </w:rPr>
              <w:t>составлять</w:t>
            </w:r>
            <w:r w:rsidRPr="00F51DAF">
              <w:rPr>
                <w:rFonts w:ascii="Times New Roman" w:hAnsi="Times New Roman"/>
                <w:sz w:val="16"/>
                <w:szCs w:val="16"/>
              </w:rPr>
              <w:t xml:space="preserve"> краткую характеристику разных  территорий на основе разнообразных  источников.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  <w:trHeight w:val="1008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Разнообразие лесов России.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10</w:t>
            </w:r>
          </w:p>
        </w:tc>
        <w:tc>
          <w:tcPr>
            <w:tcW w:w="2215" w:type="dxa"/>
            <w:vAlign w:val="center"/>
          </w:tcPr>
          <w:p w:rsidR="00FD30E4" w:rsidRPr="00AE4F9B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E4F9B">
              <w:rPr>
                <w:rFonts w:ascii="Times New Roman" w:hAnsi="Times New Roman"/>
                <w:b/>
                <w:color w:val="000000"/>
              </w:rPr>
              <w:t>Выявление по картам зависимостей между компонентами природы  на примере одной из ПЗ.</w:t>
            </w:r>
          </w:p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Характеристика лесов. Природные ресурсы леса, их использование, экологические проблемы</w:t>
            </w:r>
          </w:p>
        </w:tc>
        <w:tc>
          <w:tcPr>
            <w:tcW w:w="3119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лесные зоны: тайгу, смешанные и широколиственные леса.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объяснить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причину их различия.</w:t>
            </w:r>
          </w:p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1A5D">
              <w:rPr>
                <w:rFonts w:ascii="Times New Roman" w:hAnsi="Times New Roman"/>
                <w:sz w:val="16"/>
                <w:szCs w:val="16"/>
              </w:rPr>
              <w:t xml:space="preserve">Ученик должен </w:t>
            </w:r>
            <w:r w:rsidRPr="00391A5D">
              <w:rPr>
                <w:rFonts w:ascii="Times New Roman" w:hAnsi="Times New Roman"/>
                <w:b/>
                <w:sz w:val="16"/>
                <w:szCs w:val="16"/>
              </w:rPr>
              <w:t>знать</w:t>
            </w:r>
            <w:r w:rsidRPr="00391A5D">
              <w:rPr>
                <w:rFonts w:ascii="Times New Roman" w:hAnsi="Times New Roman"/>
                <w:sz w:val="16"/>
                <w:szCs w:val="16"/>
              </w:rPr>
              <w:t xml:space="preserve"> характерные черты </w:t>
            </w:r>
            <w:proofErr w:type="spellStart"/>
            <w:r w:rsidRPr="00391A5D">
              <w:rPr>
                <w:rFonts w:ascii="Times New Roman" w:hAnsi="Times New Roman"/>
                <w:sz w:val="16"/>
                <w:szCs w:val="16"/>
              </w:rPr>
              <w:t>лесостепей</w:t>
            </w:r>
            <w:proofErr w:type="spellEnd"/>
            <w:r w:rsidRPr="00391A5D">
              <w:rPr>
                <w:rFonts w:ascii="Times New Roman" w:hAnsi="Times New Roman"/>
                <w:sz w:val="16"/>
                <w:szCs w:val="16"/>
              </w:rPr>
              <w:t xml:space="preserve">, степей, полупустынь, пустынь, их хозяйственное использование и экологические проблемы. Уметь </w:t>
            </w:r>
            <w:r w:rsidRPr="00391A5D">
              <w:rPr>
                <w:rFonts w:ascii="Times New Roman" w:hAnsi="Times New Roman"/>
                <w:b/>
                <w:sz w:val="16"/>
                <w:szCs w:val="16"/>
              </w:rPr>
              <w:t>объяснять</w:t>
            </w:r>
            <w:r w:rsidRPr="00391A5D">
              <w:rPr>
                <w:rFonts w:ascii="Times New Roman" w:hAnsi="Times New Roman"/>
                <w:sz w:val="16"/>
                <w:szCs w:val="16"/>
              </w:rPr>
              <w:t xml:space="preserve"> их существенные признаки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Лесостепи, степи и полупустыни.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D9A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Характеристика </w:t>
            </w:r>
            <w:proofErr w:type="spellStart"/>
            <w:r w:rsidRPr="00D07432">
              <w:rPr>
                <w:rFonts w:ascii="Times New Roman" w:hAnsi="Times New Roman"/>
                <w:sz w:val="18"/>
                <w:szCs w:val="18"/>
              </w:rPr>
              <w:t>лесостепей</w:t>
            </w:r>
            <w:proofErr w:type="spellEnd"/>
            <w:r w:rsidRPr="00D07432">
              <w:rPr>
                <w:rFonts w:ascii="Times New Roman" w:hAnsi="Times New Roman"/>
                <w:sz w:val="18"/>
                <w:szCs w:val="18"/>
              </w:rPr>
              <w:t>, степей, полупустынь, пустынь. Природные ресурсы зон, их использование, экологические проблемы</w:t>
            </w:r>
          </w:p>
        </w:tc>
        <w:tc>
          <w:tcPr>
            <w:tcW w:w="3119" w:type="dxa"/>
            <w:vAlign w:val="center"/>
          </w:tcPr>
          <w:p w:rsidR="00FD30E4" w:rsidRPr="00391A5D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91A5D">
              <w:rPr>
                <w:rFonts w:ascii="Times New Roman" w:hAnsi="Times New Roman"/>
                <w:sz w:val="16"/>
                <w:szCs w:val="16"/>
              </w:rPr>
              <w:t xml:space="preserve">Ученик должен </w:t>
            </w:r>
            <w:r w:rsidRPr="00391A5D">
              <w:rPr>
                <w:rFonts w:ascii="Times New Roman" w:hAnsi="Times New Roman"/>
                <w:b/>
                <w:sz w:val="16"/>
                <w:szCs w:val="16"/>
              </w:rPr>
              <w:t>знать</w:t>
            </w:r>
            <w:r w:rsidRPr="00391A5D">
              <w:rPr>
                <w:rFonts w:ascii="Times New Roman" w:hAnsi="Times New Roman"/>
                <w:sz w:val="16"/>
                <w:szCs w:val="16"/>
              </w:rPr>
              <w:t xml:space="preserve"> характерные черты </w:t>
            </w:r>
            <w:proofErr w:type="spellStart"/>
            <w:r w:rsidRPr="00391A5D">
              <w:rPr>
                <w:rFonts w:ascii="Times New Roman" w:hAnsi="Times New Roman"/>
                <w:sz w:val="16"/>
                <w:szCs w:val="16"/>
              </w:rPr>
              <w:t>лесостепей</w:t>
            </w:r>
            <w:proofErr w:type="spellEnd"/>
            <w:r w:rsidRPr="00391A5D">
              <w:rPr>
                <w:rFonts w:ascii="Times New Roman" w:hAnsi="Times New Roman"/>
                <w:sz w:val="16"/>
                <w:szCs w:val="16"/>
              </w:rPr>
              <w:t xml:space="preserve">, степей, полупустынь, пустынь, их хозяйственное использование и экологические проблемы. Уметь </w:t>
            </w:r>
            <w:r w:rsidRPr="00391A5D">
              <w:rPr>
                <w:rFonts w:ascii="Times New Roman" w:hAnsi="Times New Roman"/>
                <w:b/>
                <w:sz w:val="16"/>
                <w:szCs w:val="16"/>
              </w:rPr>
              <w:t>объяснять</w:t>
            </w:r>
            <w:r w:rsidRPr="00391A5D">
              <w:rPr>
                <w:rFonts w:ascii="Times New Roman" w:hAnsi="Times New Roman"/>
                <w:sz w:val="16"/>
                <w:szCs w:val="16"/>
              </w:rPr>
              <w:t xml:space="preserve"> их существенные признаки.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Высотная поясность.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Высотная поясность. От чего зависит набор высотных поясов.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понятие «высотная поясность».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объяснить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набор высотных поясов в горах.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Особо охраняемые природные территории.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Особо охраняемые природные территории: заповедники, заказники, национальные и природные парки,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lastRenderedPageBreak/>
              <w:t>памятники природы.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знать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заповедники России.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показывать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их на карте.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42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 по теме «природа России»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c>
          <w:tcPr>
            <w:tcW w:w="14188" w:type="dxa"/>
            <w:gridSpan w:val="8"/>
            <w:shd w:val="clear" w:color="auto" w:fill="auto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8B777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Раздел  3.  </w:t>
            </w: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 xml:space="preserve">Население России –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8B777F">
              <w:rPr>
                <w:rFonts w:ascii="Times New Roman" w:hAnsi="Times New Roman"/>
                <w:sz w:val="24"/>
                <w:szCs w:val="24"/>
              </w:rPr>
              <w:t xml:space="preserve"> уроков</w:t>
            </w:r>
          </w:p>
        </w:tc>
        <w:tc>
          <w:tcPr>
            <w:tcW w:w="1650" w:type="dxa"/>
            <w:gridSpan w:val="3"/>
            <w:shd w:val="clear" w:color="auto" w:fill="auto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22" w:type="dxa"/>
            <w:gridSpan w:val="6"/>
            <w:shd w:val="clear" w:color="auto" w:fill="auto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Численность и воспроизводство населения.</w:t>
            </w:r>
          </w:p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Мужчины и женщины. Продолжительность жизни.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11</w:t>
            </w:r>
          </w:p>
        </w:tc>
        <w:tc>
          <w:tcPr>
            <w:tcW w:w="2215" w:type="dxa"/>
            <w:vAlign w:val="center"/>
          </w:tcPr>
          <w:p w:rsidR="00FD30E4" w:rsidRPr="002F15B3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</w:rPr>
            </w:pPr>
            <w:r w:rsidRPr="002F15B3">
              <w:rPr>
                <w:rFonts w:ascii="Times New Roman" w:hAnsi="Times New Roman"/>
              </w:rPr>
              <w:t>Определение по картам закономерностей в размещении населения и их объяснение</w:t>
            </w: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Население России. Численность, естественное движение.</w:t>
            </w:r>
          </w:p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Типы воспроизводства населения.</w:t>
            </w:r>
          </w:p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Половой и возрастной состав населения. Своеобразие половозрастной пирамиды в России и определяющие ее факторы. Сокращение средней продолжительности жизни россиян.</w:t>
            </w:r>
          </w:p>
        </w:tc>
        <w:tc>
          <w:tcPr>
            <w:tcW w:w="3119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знать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численность населения страны, факторы, влияющие на численность. Ученик должен 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объяснять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различия в естественном приросте по отдельным территориям.</w:t>
            </w:r>
          </w:p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своеобразие возрастного и полового состава населения, среднюю продолжительность жизни.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объяснять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причины социальных процессов.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sz w:val="24"/>
                <w:szCs w:val="24"/>
              </w:rPr>
              <w:t>-39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Этнический, языковой и религиозный состав населения.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12</w:t>
            </w:r>
          </w:p>
        </w:tc>
        <w:tc>
          <w:tcPr>
            <w:tcW w:w="2215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этнич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с</w:t>
            </w:r>
            <w:r w:rsidRPr="008B777F">
              <w:rPr>
                <w:rFonts w:ascii="Times New Roman" w:hAnsi="Times New Roman"/>
                <w:sz w:val="24"/>
                <w:szCs w:val="24"/>
              </w:rPr>
              <w:t>остава населения, выявление закономерностей распространения религий среди народов РФ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10" w:type="dxa"/>
            <w:gridSpan w:val="2"/>
            <w:vAlign w:val="center"/>
          </w:tcPr>
          <w:p w:rsidR="00FD30E4" w:rsidRPr="00391A5D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91A5D">
              <w:rPr>
                <w:rFonts w:ascii="Times New Roman" w:hAnsi="Times New Roman"/>
                <w:sz w:val="16"/>
                <w:szCs w:val="16"/>
              </w:rPr>
              <w:t>Россия – многонациональное государство. Многонациональность как специфический фактор формирования и развития России. Межнациональные проблемы. Языковые семьи и группы. Народы и основные религии. Многоконфессиональность. География религий.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знать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народы, населяющие  страну, языковые семьи и группы. Уметь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приводить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примеры, работать с картой. 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знать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основные религии, их географию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Городское и сельское население.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13</w:t>
            </w:r>
          </w:p>
        </w:tc>
        <w:tc>
          <w:tcPr>
            <w:tcW w:w="2215" w:type="dxa"/>
            <w:vAlign w:val="center"/>
          </w:tcPr>
          <w:p w:rsidR="00FD30E4" w:rsidRPr="002F15B3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15B3">
              <w:rPr>
                <w:rFonts w:ascii="Times New Roman" w:hAnsi="Times New Roman"/>
                <w:color w:val="000000"/>
              </w:rPr>
              <w:t>Определение различий в расселении населения по территории</w:t>
            </w:r>
            <w:r w:rsidRPr="002F15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РФ. 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Городское и сельское население, роль крупнейших городов.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1A5D">
              <w:rPr>
                <w:rFonts w:ascii="Times New Roman" w:hAnsi="Times New Roman"/>
                <w:sz w:val="16"/>
                <w:szCs w:val="16"/>
              </w:rPr>
              <w:t xml:space="preserve">Ученик должен </w:t>
            </w:r>
            <w:r w:rsidRPr="00391A5D">
              <w:rPr>
                <w:rFonts w:ascii="Times New Roman" w:hAnsi="Times New Roman"/>
                <w:b/>
                <w:sz w:val="16"/>
                <w:szCs w:val="16"/>
              </w:rPr>
              <w:t>знать</w:t>
            </w:r>
            <w:r w:rsidRPr="00391A5D">
              <w:rPr>
                <w:rFonts w:ascii="Times New Roman" w:hAnsi="Times New Roman"/>
                <w:sz w:val="16"/>
                <w:szCs w:val="16"/>
              </w:rPr>
              <w:t xml:space="preserve"> особенности: населения России, урбанизации, концентрации населения в крупнейших городах и обострения в них социально-экономических проблем. Городские агломерации, малые города и проблемы их возрождения. Сельская местность. Уметь </w:t>
            </w:r>
            <w:r w:rsidRPr="00391A5D">
              <w:rPr>
                <w:rFonts w:ascii="Times New Roman" w:hAnsi="Times New Roman"/>
                <w:b/>
                <w:sz w:val="16"/>
                <w:szCs w:val="16"/>
              </w:rPr>
              <w:t>объяснять</w:t>
            </w:r>
            <w:r w:rsidRPr="00391A5D">
              <w:rPr>
                <w:rFonts w:ascii="Times New Roman" w:hAnsi="Times New Roman"/>
                <w:sz w:val="16"/>
                <w:szCs w:val="16"/>
              </w:rPr>
              <w:t xml:space="preserve"> существенные признаки социальных явлений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к/к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Размещение населения России.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Практическая работа № 14</w:t>
            </w:r>
          </w:p>
        </w:tc>
        <w:tc>
          <w:tcPr>
            <w:tcW w:w="2215" w:type="dxa"/>
            <w:vAlign w:val="center"/>
          </w:tcPr>
          <w:p w:rsidR="00FD30E4" w:rsidRPr="00391A5D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</w:rPr>
            </w:pPr>
            <w:r w:rsidRPr="00391A5D">
              <w:rPr>
                <w:rFonts w:ascii="Times New Roman" w:hAnsi="Times New Roman"/>
              </w:rPr>
              <w:lastRenderedPageBreak/>
              <w:t xml:space="preserve">Определение плотности </w:t>
            </w:r>
            <w:r w:rsidRPr="00391A5D">
              <w:rPr>
                <w:rFonts w:ascii="Times New Roman" w:hAnsi="Times New Roman"/>
              </w:rPr>
              <w:lastRenderedPageBreak/>
              <w:t>населения, доли городского и сельского населения в своей области. Сопоставление со средними показателями по стране.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Географические особенности размещения населения: их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lastRenderedPageBreak/>
              <w:t>обусловленность природными, историческими и социально-экономическими факторами. Зоны расселения.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понимать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географические особенности размещения населения: их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обусловленность природными, историческими и социально-экономическими факторами. Зоны расселения.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приводить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примеры, анализировать карты.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lastRenderedPageBreak/>
              <w:t>42, к/к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47</w:t>
            </w: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Миграции населения   в России.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№15</w:t>
            </w:r>
          </w:p>
        </w:tc>
        <w:tc>
          <w:tcPr>
            <w:tcW w:w="2215" w:type="dxa"/>
            <w:vAlign w:val="center"/>
          </w:tcPr>
          <w:p w:rsidR="00FD30E4" w:rsidRPr="00AE4F9B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F9B">
              <w:rPr>
                <w:rFonts w:ascii="Times New Roman" w:hAnsi="Times New Roman"/>
                <w:b/>
                <w:sz w:val="24"/>
                <w:szCs w:val="24"/>
              </w:rPr>
              <w:t>Изучение миграций населения России, выявление основных направлений и причин миграций.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Направления и типы миграций. Внешние и внутренние миграции: причины, порождающие их. Основные направления миграционных потоков на разных этапах развития страны.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знать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понятие «миграция» и ее основные виды. Основные направления миграционных потоков на разных этапах развития страны.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приводить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примеры миграций.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Люди и труд.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Экономически-активное население страны и трудовые ресурсы, их роль в размещении хозяйства. Неравномерность распределения трудоспособного населения по территории страны. Занятость, изменение структуры занятости населения. Проблемы безработицы.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понятия: трудовые ресурсы, экономически-активное население. Неравномерность распределения трудоспособного населения по территории страны. Занятость.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приводить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примеры.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Тематический контроль знаний: Население.</w:t>
            </w:r>
          </w:p>
        </w:tc>
        <w:tc>
          <w:tcPr>
            <w:tcW w:w="2215" w:type="dxa"/>
            <w:tcBorders>
              <w:bottom w:val="single" w:sz="4" w:space="0" w:color="auto"/>
            </w:tcBorders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Социологический опрос: Моя семья</w:t>
            </w:r>
          </w:p>
        </w:tc>
        <w:tc>
          <w:tcPr>
            <w:tcW w:w="2310" w:type="dxa"/>
            <w:gridSpan w:val="2"/>
            <w:tcBorders>
              <w:bottom w:val="single" w:sz="4" w:space="0" w:color="auto"/>
            </w:tcBorders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8" w:type="dxa"/>
            <w:tcBorders>
              <w:bottom w:val="single" w:sz="4" w:space="0" w:color="auto"/>
            </w:tcBorders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  <w:tcBorders>
              <w:bottom w:val="single" w:sz="4" w:space="0" w:color="auto"/>
            </w:tcBorders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0"/>
          <w:wAfter w:w="10763" w:type="dxa"/>
        </w:trPr>
        <w:tc>
          <w:tcPr>
            <w:tcW w:w="12827" w:type="dxa"/>
            <w:gridSpan w:val="7"/>
            <w:tcBorders>
              <w:right w:val="nil"/>
            </w:tcBorders>
            <w:shd w:val="clear" w:color="auto" w:fill="auto"/>
            <w:vAlign w:val="center"/>
          </w:tcPr>
          <w:p w:rsidR="00FD30E4" w:rsidRPr="006937DA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937DA">
              <w:rPr>
                <w:rFonts w:ascii="Times New Roman" w:hAnsi="Times New Roman"/>
                <w:b/>
                <w:i/>
                <w:sz w:val="24"/>
                <w:szCs w:val="24"/>
              </w:rPr>
              <w:t>Раздел 4. Хозяйство России – 1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0 </w:t>
            </w:r>
            <w:r w:rsidRPr="006937D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уроков</w:t>
            </w:r>
          </w:p>
        </w:tc>
        <w:tc>
          <w:tcPr>
            <w:tcW w:w="1361" w:type="dxa"/>
            <w:tcBorders>
              <w:left w:val="nil"/>
            </w:tcBorders>
            <w:shd w:val="clear" w:color="auto" w:fill="auto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  <w:tcBorders>
              <w:left w:val="nil"/>
            </w:tcBorders>
            <w:shd w:val="clear" w:color="auto" w:fill="auto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" w:type="dxa"/>
            <w:gridSpan w:val="3"/>
            <w:tcBorders>
              <w:left w:val="nil"/>
            </w:tcBorders>
            <w:shd w:val="clear" w:color="auto" w:fill="auto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nil"/>
            </w:tcBorders>
            <w:shd w:val="clear" w:color="auto" w:fill="auto"/>
          </w:tcPr>
          <w:p w:rsidR="00FD30E4" w:rsidRPr="008B777F" w:rsidRDefault="00FD30E4" w:rsidP="001D5D84">
            <w:pPr>
              <w:spacing w:after="0" w:line="240" w:lineRule="atLeast"/>
              <w:ind w:firstLine="1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nil"/>
            </w:tcBorders>
            <w:shd w:val="clear" w:color="auto" w:fill="auto"/>
          </w:tcPr>
          <w:p w:rsidR="00FD30E4" w:rsidRPr="008B777F" w:rsidRDefault="00FD30E4" w:rsidP="001D5D84">
            <w:pPr>
              <w:spacing w:after="0" w:line="240" w:lineRule="atLeast"/>
              <w:ind w:left="-660" w:hanging="11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nil"/>
            </w:tcBorders>
            <w:shd w:val="clear" w:color="auto" w:fill="DAFED2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left w:val="nil"/>
            </w:tcBorders>
            <w:shd w:val="clear" w:color="auto" w:fill="DAFED2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Что такое хозяйство страны?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Merge w:val="restart"/>
            <w:vAlign w:val="center"/>
          </w:tcPr>
          <w:p w:rsidR="00FD30E4" w:rsidRPr="00391A5D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91A5D">
              <w:rPr>
                <w:rFonts w:ascii="Times New Roman" w:hAnsi="Times New Roman"/>
                <w:sz w:val="16"/>
                <w:szCs w:val="16"/>
              </w:rPr>
              <w:t xml:space="preserve">Что такое хозяйство страны? Уровень развития хозяйства. Предприятие – первичная основа хозяйств. Деление хозяйства на отрасли, </w:t>
            </w:r>
            <w:r w:rsidRPr="00391A5D">
              <w:rPr>
                <w:rFonts w:ascii="Times New Roman" w:hAnsi="Times New Roman"/>
                <w:sz w:val="16"/>
                <w:szCs w:val="16"/>
              </w:rPr>
              <w:lastRenderedPageBreak/>
              <w:t>межотраслевые комплексы и сектора. Принципы размещения предприятий. Территориальная структура хозяйства. Состав отраслей, эксплуатирующих природу: добыча животного и растительного сырья, горнодобывающая промышленность, сельское хозяйство.</w:t>
            </w:r>
          </w:p>
        </w:tc>
        <w:tc>
          <w:tcPr>
            <w:tcW w:w="3119" w:type="dxa"/>
            <w:vMerge w:val="restart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знать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об изменении пропорций меду сферами, секторами, межотраслевыми комплексами и отраслями в структуре хозяйства, условия и   факторы  размещения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предприятий, состав первичного сектора экономики.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объяснять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, чем различаются условия и факторы размещения, особенности  размещения отраслей.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Как география изучает хозяйство.</w:t>
            </w:r>
          </w:p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Состав первичного сектора экономики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Практическая работа № 16</w:t>
            </w:r>
          </w:p>
        </w:tc>
        <w:tc>
          <w:tcPr>
            <w:tcW w:w="2215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proofErr w:type="gramStart"/>
            <w:r w:rsidRPr="008B777F">
              <w:rPr>
                <w:rFonts w:ascii="Times New Roman" w:hAnsi="Times New Roman"/>
                <w:sz w:val="24"/>
                <w:szCs w:val="24"/>
              </w:rPr>
              <w:t xml:space="preserve">Определение тенденций изменения числа занятых в </w:t>
            </w:r>
            <w:r w:rsidRPr="008B777F">
              <w:rPr>
                <w:rFonts w:ascii="Times New Roman" w:hAnsi="Times New Roman"/>
                <w:sz w:val="24"/>
                <w:szCs w:val="24"/>
              </w:rPr>
              <w:lastRenderedPageBreak/>
              <w:t>различных сферах народного хоз-ва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B77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</w:p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Merge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vMerge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sz w:val="24"/>
                <w:szCs w:val="24"/>
              </w:rPr>
              <w:t>-47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Merge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vMerge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  <w:trHeight w:val="1290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  <w:p w:rsidR="00FD30E4" w:rsidRPr="008B777F" w:rsidRDefault="00FD30E4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Природно-ресурсный потенциал России.</w:t>
            </w:r>
          </w:p>
          <w:p w:rsidR="00FD30E4" w:rsidRPr="008B777F" w:rsidRDefault="00FD30E4" w:rsidP="001D5D84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Обеспеченность России природными ресурсами.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Природно-ресурсный потенциал России, его оценка, проблемы и перспективы использования. Основные ресурсные базы.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понятия «природные ресурсы», «национальное богатство», основные виды природных ресурсов, крупные ресурсные базы страны.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FD30E4" w:rsidRPr="008B777F" w:rsidRDefault="00FD30E4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Сельское хозяйство.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17</w:t>
            </w:r>
          </w:p>
        </w:tc>
        <w:tc>
          <w:tcPr>
            <w:tcW w:w="2215" w:type="dxa"/>
            <w:vAlign w:val="center"/>
          </w:tcPr>
          <w:p w:rsidR="00FD30E4" w:rsidRPr="00AE4F9B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F9B">
              <w:rPr>
                <w:rFonts w:ascii="Times New Roman" w:hAnsi="Times New Roman"/>
                <w:b/>
                <w:sz w:val="24"/>
                <w:szCs w:val="24"/>
              </w:rPr>
              <w:t xml:space="preserve">Составление типовой схемы АПК </w:t>
            </w:r>
          </w:p>
        </w:tc>
        <w:tc>
          <w:tcPr>
            <w:tcW w:w="2310" w:type="dxa"/>
            <w:gridSpan w:val="2"/>
            <w:vMerge w:val="restart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6"/>
                <w:szCs w:val="18"/>
              </w:rPr>
              <w:t>Отличие сельского хозяйства от других хозяйственных отраслей. Земля – главное богатство России. Сельскохозяйственные угодья, их структура. Роль мелиорации в развитии сельского хозяйства страны. Понятие об агропромышленном комплексе (АПК). Основные проблемы развития АПК. Ведущая роль зернового хозяйства. География выращивания важнейших зерновых и технических культур, картофеля. Садоводство и виноградарство. Ведущая роль скотоводства. География основных отраслей животноводства.</w:t>
            </w:r>
          </w:p>
        </w:tc>
        <w:tc>
          <w:tcPr>
            <w:tcW w:w="3119" w:type="dxa"/>
            <w:vMerge w:val="restart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понимать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особенности сельского хозяйства страны.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оценивать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природные условия для ведения сельского хозяйства. 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знать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основные районы выращивания важнейших зерновых и технических культур, картофеля. Районы садоводства и виноградарства.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основные  районы разведения крупного рогатого скота, свиней, овец и других видов домашних животных.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Уметь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объяснить принципы размещения.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Земледелие.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Merge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vMerge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Животноводство.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18</w:t>
            </w:r>
          </w:p>
        </w:tc>
        <w:tc>
          <w:tcPr>
            <w:tcW w:w="2215" w:type="dxa"/>
            <w:vAlign w:val="center"/>
          </w:tcPr>
          <w:p w:rsidR="00FD30E4" w:rsidRPr="00AE4F9B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F9B">
              <w:rPr>
                <w:rFonts w:ascii="Times New Roman" w:hAnsi="Times New Roman"/>
                <w:b/>
                <w:sz w:val="24"/>
                <w:szCs w:val="24"/>
              </w:rPr>
              <w:t xml:space="preserve">Определение по картам основных р-нов выращивания с/х культур, гл. р-нов животноводства 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Merge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vMerge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52</w:t>
            </w:r>
          </w:p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Лесное хозяйство. Охота.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Merge w:val="restart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6"/>
                <w:szCs w:val="18"/>
              </w:rPr>
              <w:t xml:space="preserve">Роль леса в жизни людей. Российские  леса – важная </w:t>
            </w:r>
            <w:r w:rsidRPr="00D07432">
              <w:rPr>
                <w:rFonts w:ascii="Times New Roman" w:hAnsi="Times New Roman"/>
                <w:sz w:val="16"/>
                <w:szCs w:val="18"/>
              </w:rPr>
              <w:lastRenderedPageBreak/>
              <w:t>часть национального богатства страны. Роль леса в российской экономике. География лесов эксплуатационного назначения. Охота. Заготовка пушнины – традиционная отрасль российской экономики. Доминирующая роль морского промысла. Специфика основных рыбопромысловых бассейнов. Ведущая роль Дальневосточного бассейна. География переработки рыбы. Недостаточное развитие прудового и озерного рыбоводства.</w:t>
            </w:r>
          </w:p>
        </w:tc>
        <w:tc>
          <w:tcPr>
            <w:tcW w:w="3119" w:type="dxa"/>
            <w:vMerge w:val="restart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знать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о роли леса в российской экономике, основные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лесопромышленные районы страны, географию пушного промысла.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рыбопромысловые бассейны, перспективы развития рыбного хозяйства  в России. Уметь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объяснять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проблемы этих отраслей.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Рыбное хозяйство.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Merge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vMerge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58</w:t>
            </w:r>
          </w:p>
        </w:tc>
        <w:tc>
          <w:tcPr>
            <w:tcW w:w="3402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t xml:space="preserve">Повторение: </w:t>
            </w:r>
            <w:r w:rsidRPr="008B777F">
              <w:rPr>
                <w:rFonts w:ascii="Times New Roman" w:hAnsi="Times New Roman"/>
                <w:sz w:val="24"/>
                <w:szCs w:val="24"/>
              </w:rPr>
              <w:t>Географический фактор в развитии общества.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Влияние природной среды  на исторический процесс развития общества</w:t>
            </w: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Ученик должен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>знать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влияние природного фактора на развитие общества</w:t>
            </w: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77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3402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 «Хозяйство России»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c>
          <w:tcPr>
            <w:tcW w:w="14188" w:type="dxa"/>
            <w:gridSpan w:val="8"/>
            <w:shd w:val="clear" w:color="auto" w:fill="auto"/>
            <w:vAlign w:val="center"/>
          </w:tcPr>
          <w:p w:rsidR="00FD30E4" w:rsidRPr="006937DA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Природа, население Оренбургской </w:t>
            </w:r>
            <w:r w:rsidRPr="006937DA">
              <w:rPr>
                <w:rFonts w:ascii="Times New Roman" w:hAnsi="Times New Roman"/>
                <w:b/>
                <w:sz w:val="24"/>
                <w:szCs w:val="24"/>
              </w:rPr>
              <w:t>области – 9 уроков</w:t>
            </w:r>
          </w:p>
        </w:tc>
        <w:tc>
          <w:tcPr>
            <w:tcW w:w="1650" w:type="dxa"/>
            <w:gridSpan w:val="3"/>
            <w:shd w:val="clear" w:color="auto" w:fill="auto"/>
          </w:tcPr>
          <w:p w:rsidR="00FD30E4" w:rsidRPr="006937DA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:rsidR="00FD30E4" w:rsidRPr="006937DA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6"/>
            <w:shd w:val="clear" w:color="auto" w:fill="auto"/>
          </w:tcPr>
          <w:p w:rsidR="00FD30E4" w:rsidRPr="006937DA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6937DA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6937DA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6937DA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2"/>
            <w:shd w:val="clear" w:color="auto" w:fill="33CC33"/>
          </w:tcPr>
          <w:p w:rsidR="00FD30E4" w:rsidRPr="006937DA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  <w:trHeight w:val="1970"/>
        </w:trPr>
        <w:tc>
          <w:tcPr>
            <w:tcW w:w="993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  <w:p w:rsidR="00FD30E4" w:rsidRDefault="00FD30E4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FD30E4" w:rsidRPr="006937DA" w:rsidRDefault="00FD30E4" w:rsidP="001D5D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7DA">
              <w:rPr>
                <w:rFonts w:ascii="Times New Roman" w:hAnsi="Times New Roman"/>
                <w:sz w:val="24"/>
                <w:szCs w:val="24"/>
              </w:rPr>
              <w:t>Введ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ение. Территория. ФГП </w:t>
            </w:r>
            <w:r w:rsidRPr="006937DA">
              <w:rPr>
                <w:rFonts w:ascii="Times New Roman" w:hAnsi="Times New Roman"/>
                <w:sz w:val="24"/>
                <w:szCs w:val="24"/>
              </w:rPr>
              <w:t>области</w:t>
            </w:r>
          </w:p>
          <w:p w:rsidR="00FD30E4" w:rsidRPr="00FB236D" w:rsidRDefault="00FD30E4" w:rsidP="001D5D84">
            <w:pPr>
              <w:jc w:val="both"/>
            </w:pPr>
            <w:r w:rsidRPr="006937DA">
              <w:rPr>
                <w:rFonts w:ascii="Times New Roman" w:hAnsi="Times New Roman"/>
                <w:sz w:val="24"/>
                <w:szCs w:val="24"/>
              </w:rPr>
              <w:t>Особенности геологического строения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развития территории </w:t>
            </w:r>
            <w:r w:rsidRPr="006937DA"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  <w:szCs w:val="24"/>
              </w:rPr>
              <w:t>. Рельеф и полезные ископаемые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1-3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Климат и внутренние воды  области.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Почвы, растительный и животный мир.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6-8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Природно-территориальные комплексы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9-11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64</w:t>
            </w: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Экологические проблемы  области. Охрана окружающей среды.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12-14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и состав населения  области.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Половозрастная структура населения. Национальный состав.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1-3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населения. Трудовые ресурсы.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E4" w:rsidRPr="00D07432" w:rsidTr="001D5D84">
        <w:trPr>
          <w:gridAfter w:val="18"/>
          <w:wAfter w:w="12983" w:type="dxa"/>
        </w:trPr>
        <w:tc>
          <w:tcPr>
            <w:tcW w:w="993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3402" w:type="dxa"/>
            <w:vAlign w:val="center"/>
          </w:tcPr>
          <w:p w:rsidR="00FD30E4" w:rsidRDefault="00FD30E4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215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D30E4" w:rsidRPr="00D07432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FD30E4" w:rsidRPr="008B777F" w:rsidRDefault="00FD30E4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369A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EE369A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bCs/>
          <w:color w:val="000000"/>
          <w:sz w:val="32"/>
          <w:szCs w:val="24"/>
        </w:rPr>
      </w:pPr>
    </w:p>
    <w:p w:rsidR="00EE369A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bCs/>
          <w:color w:val="000000"/>
          <w:sz w:val="32"/>
          <w:szCs w:val="24"/>
        </w:rPr>
      </w:pPr>
    </w:p>
    <w:p w:rsidR="00EE369A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bCs/>
          <w:color w:val="000000"/>
          <w:sz w:val="32"/>
          <w:szCs w:val="24"/>
        </w:rPr>
      </w:pPr>
    </w:p>
    <w:p w:rsidR="00EE369A" w:rsidRDefault="00EE369A" w:rsidP="00EE369A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bCs/>
          <w:color w:val="000000"/>
          <w:sz w:val="32"/>
          <w:szCs w:val="24"/>
        </w:rPr>
      </w:pPr>
    </w:p>
    <w:p w:rsidR="00B052F2" w:rsidRDefault="00B052F2"/>
    <w:sectPr w:rsidR="00B052F2" w:rsidSect="00C97E7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2015"/>
    <w:multiLevelType w:val="hybridMultilevel"/>
    <w:tmpl w:val="1520ED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2F2945"/>
    <w:multiLevelType w:val="hybridMultilevel"/>
    <w:tmpl w:val="5940818C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0062597B"/>
    <w:multiLevelType w:val="hybridMultilevel"/>
    <w:tmpl w:val="2466D9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C63FE"/>
    <w:multiLevelType w:val="hybridMultilevel"/>
    <w:tmpl w:val="C8B20680"/>
    <w:lvl w:ilvl="0" w:tplc="D072478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C5C4D5E"/>
    <w:multiLevelType w:val="hybridMultilevel"/>
    <w:tmpl w:val="82EAC36A"/>
    <w:lvl w:ilvl="0" w:tplc="4CB8B30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0E237750"/>
    <w:multiLevelType w:val="hybridMultilevel"/>
    <w:tmpl w:val="22F2EBBC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10182035"/>
    <w:multiLevelType w:val="hybridMultilevel"/>
    <w:tmpl w:val="489044F6"/>
    <w:lvl w:ilvl="0" w:tplc="F42E1DFA">
      <w:start w:val="4"/>
      <w:numFmt w:val="decimal"/>
      <w:lvlText w:val="%1."/>
      <w:lvlJc w:val="left"/>
      <w:pPr>
        <w:tabs>
          <w:tab w:val="num" w:pos="560"/>
        </w:tabs>
        <w:ind w:left="56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7">
    <w:nsid w:val="106535B6"/>
    <w:multiLevelType w:val="hybridMultilevel"/>
    <w:tmpl w:val="96967B92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12796769"/>
    <w:multiLevelType w:val="hybridMultilevel"/>
    <w:tmpl w:val="0C162560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8EA769A"/>
    <w:multiLevelType w:val="hybridMultilevel"/>
    <w:tmpl w:val="6DE6B402"/>
    <w:lvl w:ilvl="0" w:tplc="04190005">
      <w:start w:val="1"/>
      <w:numFmt w:val="bullet"/>
      <w:lvlText w:val=""/>
      <w:lvlJc w:val="left"/>
      <w:pPr>
        <w:tabs>
          <w:tab w:val="num" w:pos="460"/>
        </w:tabs>
        <w:ind w:left="4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80"/>
        </w:tabs>
        <w:ind w:left="1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00"/>
        </w:tabs>
        <w:ind w:left="1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20"/>
        </w:tabs>
        <w:ind w:left="2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40"/>
        </w:tabs>
        <w:ind w:left="3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60"/>
        </w:tabs>
        <w:ind w:left="4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80"/>
        </w:tabs>
        <w:ind w:left="4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00"/>
        </w:tabs>
        <w:ind w:left="5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20"/>
        </w:tabs>
        <w:ind w:left="6220" w:hanging="360"/>
      </w:pPr>
      <w:rPr>
        <w:rFonts w:ascii="Wingdings" w:hAnsi="Wingdings" w:hint="default"/>
      </w:rPr>
    </w:lvl>
  </w:abstractNum>
  <w:abstractNum w:abstractNumId="10">
    <w:nsid w:val="215B460D"/>
    <w:multiLevelType w:val="hybridMultilevel"/>
    <w:tmpl w:val="6A12C2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30529C2"/>
    <w:multiLevelType w:val="hybridMultilevel"/>
    <w:tmpl w:val="7618EE36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234E1A07"/>
    <w:multiLevelType w:val="hybridMultilevel"/>
    <w:tmpl w:val="67606AC8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>
    <w:nsid w:val="26CE66D1"/>
    <w:multiLevelType w:val="hybridMultilevel"/>
    <w:tmpl w:val="6236475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021B65"/>
    <w:multiLevelType w:val="hybridMultilevel"/>
    <w:tmpl w:val="7A208184"/>
    <w:lvl w:ilvl="0" w:tplc="0419000F">
      <w:start w:val="1"/>
      <w:numFmt w:val="decimal"/>
      <w:lvlText w:val="%1."/>
      <w:lvlJc w:val="left"/>
      <w:pPr>
        <w:tabs>
          <w:tab w:val="num" w:pos="560"/>
        </w:tabs>
        <w:ind w:left="5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80"/>
        </w:tabs>
        <w:ind w:left="1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20"/>
        </w:tabs>
        <w:ind w:left="2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40"/>
        </w:tabs>
        <w:ind w:left="3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60"/>
        </w:tabs>
        <w:ind w:left="4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80"/>
        </w:tabs>
        <w:ind w:left="4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00"/>
        </w:tabs>
        <w:ind w:left="5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20"/>
        </w:tabs>
        <w:ind w:left="6320" w:hanging="180"/>
      </w:pPr>
    </w:lvl>
  </w:abstractNum>
  <w:abstractNum w:abstractNumId="15">
    <w:nsid w:val="36DF4E6D"/>
    <w:multiLevelType w:val="hybridMultilevel"/>
    <w:tmpl w:val="BA140D6C"/>
    <w:lvl w:ilvl="0" w:tplc="0419000D">
      <w:start w:val="1"/>
      <w:numFmt w:val="bullet"/>
      <w:lvlText w:val="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6">
    <w:nsid w:val="41482A0C"/>
    <w:multiLevelType w:val="hybridMultilevel"/>
    <w:tmpl w:val="0390FC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C24589"/>
    <w:multiLevelType w:val="hybridMultilevel"/>
    <w:tmpl w:val="D2F204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D8952F2"/>
    <w:multiLevelType w:val="hybridMultilevel"/>
    <w:tmpl w:val="B5609D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1B96B1D"/>
    <w:multiLevelType w:val="hybridMultilevel"/>
    <w:tmpl w:val="42DA1AF2"/>
    <w:lvl w:ilvl="0" w:tplc="E90C105E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65132BE"/>
    <w:multiLevelType w:val="hybridMultilevel"/>
    <w:tmpl w:val="DCCE80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8C2C45"/>
    <w:multiLevelType w:val="hybridMultilevel"/>
    <w:tmpl w:val="2C0E67E0"/>
    <w:lvl w:ilvl="0" w:tplc="9B78DFC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0438DB"/>
    <w:multiLevelType w:val="hybridMultilevel"/>
    <w:tmpl w:val="F48E72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723A3D"/>
    <w:multiLevelType w:val="hybridMultilevel"/>
    <w:tmpl w:val="D20825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EF0501"/>
    <w:multiLevelType w:val="hybridMultilevel"/>
    <w:tmpl w:val="221294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56F2E8A"/>
    <w:multiLevelType w:val="hybridMultilevel"/>
    <w:tmpl w:val="29DC60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C3007D"/>
    <w:multiLevelType w:val="hybridMultilevel"/>
    <w:tmpl w:val="EAF2E96E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>
    <w:nsid w:val="6B450D0F"/>
    <w:multiLevelType w:val="hybridMultilevel"/>
    <w:tmpl w:val="53B6F65C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>
    <w:nsid w:val="6ED666D6"/>
    <w:multiLevelType w:val="hybridMultilevel"/>
    <w:tmpl w:val="54C20880"/>
    <w:lvl w:ilvl="0" w:tplc="04190001">
      <w:start w:val="1"/>
      <w:numFmt w:val="bullet"/>
      <w:lvlText w:val=""/>
      <w:lvlJc w:val="left"/>
      <w:pPr>
        <w:tabs>
          <w:tab w:val="num" w:pos="460"/>
        </w:tabs>
        <w:ind w:left="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80"/>
        </w:tabs>
        <w:ind w:left="1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00"/>
        </w:tabs>
        <w:ind w:left="1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20"/>
        </w:tabs>
        <w:ind w:left="2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40"/>
        </w:tabs>
        <w:ind w:left="3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60"/>
        </w:tabs>
        <w:ind w:left="4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80"/>
        </w:tabs>
        <w:ind w:left="4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00"/>
        </w:tabs>
        <w:ind w:left="5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20"/>
        </w:tabs>
        <w:ind w:left="6220" w:hanging="360"/>
      </w:pPr>
      <w:rPr>
        <w:rFonts w:ascii="Wingdings" w:hAnsi="Wingdings" w:hint="default"/>
      </w:rPr>
    </w:lvl>
  </w:abstractNum>
  <w:abstractNum w:abstractNumId="29">
    <w:nsid w:val="70E01BA3"/>
    <w:multiLevelType w:val="hybridMultilevel"/>
    <w:tmpl w:val="82F0D140"/>
    <w:lvl w:ilvl="0" w:tplc="1CE4C44A">
      <w:start w:val="1"/>
      <w:numFmt w:val="decimal"/>
      <w:lvlText w:val="%1."/>
      <w:lvlJc w:val="left"/>
      <w:pPr>
        <w:ind w:left="7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437"/>
        </w:tabs>
        <w:ind w:left="437" w:hanging="360"/>
      </w:pPr>
    </w:lvl>
    <w:lvl w:ilvl="2" w:tplc="0419001B">
      <w:start w:val="1"/>
      <w:numFmt w:val="decimal"/>
      <w:lvlText w:val="%3."/>
      <w:lvlJc w:val="left"/>
      <w:pPr>
        <w:tabs>
          <w:tab w:val="num" w:pos="1157"/>
        </w:tabs>
        <w:ind w:left="1157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77"/>
        </w:tabs>
        <w:ind w:left="1877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97"/>
        </w:tabs>
        <w:ind w:left="2597" w:hanging="360"/>
      </w:pPr>
    </w:lvl>
    <w:lvl w:ilvl="5" w:tplc="0419001B">
      <w:start w:val="1"/>
      <w:numFmt w:val="decimal"/>
      <w:lvlText w:val="%6."/>
      <w:lvlJc w:val="left"/>
      <w:pPr>
        <w:tabs>
          <w:tab w:val="num" w:pos="3317"/>
        </w:tabs>
        <w:ind w:left="3317" w:hanging="360"/>
      </w:pPr>
    </w:lvl>
    <w:lvl w:ilvl="6" w:tplc="0419000F">
      <w:start w:val="1"/>
      <w:numFmt w:val="decimal"/>
      <w:lvlText w:val="%7."/>
      <w:lvlJc w:val="left"/>
      <w:pPr>
        <w:tabs>
          <w:tab w:val="num" w:pos="4037"/>
        </w:tabs>
        <w:ind w:left="4037" w:hanging="360"/>
      </w:pPr>
    </w:lvl>
    <w:lvl w:ilvl="7" w:tplc="04190019">
      <w:start w:val="1"/>
      <w:numFmt w:val="decimal"/>
      <w:lvlText w:val="%8."/>
      <w:lvlJc w:val="left"/>
      <w:pPr>
        <w:tabs>
          <w:tab w:val="num" w:pos="4757"/>
        </w:tabs>
        <w:ind w:left="4757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77"/>
        </w:tabs>
        <w:ind w:left="5477" w:hanging="360"/>
      </w:pPr>
    </w:lvl>
  </w:abstractNum>
  <w:abstractNum w:abstractNumId="30">
    <w:nsid w:val="77B534CE"/>
    <w:multiLevelType w:val="hybridMultilevel"/>
    <w:tmpl w:val="FAA42752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>
    <w:nsid w:val="7BDA1D54"/>
    <w:multiLevelType w:val="hybridMultilevel"/>
    <w:tmpl w:val="B9E06FF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6"/>
  </w:num>
  <w:num w:numId="4">
    <w:abstractNumId w:val="25"/>
  </w:num>
  <w:num w:numId="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1"/>
  </w:num>
  <w:num w:numId="7">
    <w:abstractNumId w:val="0"/>
  </w:num>
  <w:num w:numId="8">
    <w:abstractNumId w:val="20"/>
  </w:num>
  <w:num w:numId="9">
    <w:abstractNumId w:val="2"/>
  </w:num>
  <w:num w:numId="10">
    <w:abstractNumId w:val="22"/>
  </w:num>
  <w:num w:numId="11">
    <w:abstractNumId w:val="23"/>
  </w:num>
  <w:num w:numId="12">
    <w:abstractNumId w:val="3"/>
  </w:num>
  <w:num w:numId="13">
    <w:abstractNumId w:val="17"/>
  </w:num>
  <w:num w:numId="14">
    <w:abstractNumId w:val="10"/>
  </w:num>
  <w:num w:numId="15">
    <w:abstractNumId w:val="19"/>
  </w:num>
  <w:num w:numId="16">
    <w:abstractNumId w:val="24"/>
  </w:num>
  <w:num w:numId="17">
    <w:abstractNumId w:val="18"/>
  </w:num>
  <w:num w:numId="18">
    <w:abstractNumId w:val="11"/>
  </w:num>
  <w:num w:numId="19">
    <w:abstractNumId w:val="8"/>
  </w:num>
  <w:num w:numId="20">
    <w:abstractNumId w:val="30"/>
  </w:num>
  <w:num w:numId="21">
    <w:abstractNumId w:val="27"/>
  </w:num>
  <w:num w:numId="22">
    <w:abstractNumId w:val="7"/>
  </w:num>
  <w:num w:numId="23">
    <w:abstractNumId w:val="26"/>
  </w:num>
  <w:num w:numId="24">
    <w:abstractNumId w:val="12"/>
  </w:num>
  <w:num w:numId="25">
    <w:abstractNumId w:val="5"/>
  </w:num>
  <w:num w:numId="26">
    <w:abstractNumId w:val="13"/>
  </w:num>
  <w:num w:numId="27">
    <w:abstractNumId w:val="15"/>
  </w:num>
  <w:num w:numId="28">
    <w:abstractNumId w:val="28"/>
  </w:num>
  <w:num w:numId="29">
    <w:abstractNumId w:val="14"/>
  </w:num>
  <w:num w:numId="30">
    <w:abstractNumId w:val="6"/>
  </w:num>
  <w:num w:numId="31">
    <w:abstractNumId w:val="9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4DA1"/>
    <w:rsid w:val="00114DA1"/>
    <w:rsid w:val="0036655A"/>
    <w:rsid w:val="005973DF"/>
    <w:rsid w:val="00900778"/>
    <w:rsid w:val="00B052F2"/>
    <w:rsid w:val="00C97E74"/>
    <w:rsid w:val="00EE369A"/>
    <w:rsid w:val="00F17F73"/>
    <w:rsid w:val="00FD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69A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D30E4"/>
    <w:pPr>
      <w:keepNext/>
      <w:spacing w:after="0" w:line="360" w:lineRule="auto"/>
      <w:outlineLvl w:val="0"/>
    </w:pPr>
    <w:rPr>
      <w:rFonts w:ascii="Times New Roman" w:hAnsi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FD30E4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D30E4"/>
    <w:pPr>
      <w:keepNext/>
      <w:spacing w:after="0" w:line="360" w:lineRule="auto"/>
      <w:outlineLvl w:val="2"/>
    </w:pPr>
    <w:rPr>
      <w:rFonts w:ascii="Times New Roman" w:hAnsi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EE369A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EE369A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EE369A"/>
    <w:pPr>
      <w:spacing w:after="0" w:line="240" w:lineRule="auto"/>
      <w:ind w:left="720"/>
      <w:contextualSpacing/>
    </w:pPr>
    <w:rPr>
      <w:rFonts w:ascii="Arial" w:hAnsi="Arial" w:cs="Arial"/>
      <w:b/>
      <w:color w:val="000000"/>
      <w:sz w:val="20"/>
      <w:szCs w:val="20"/>
    </w:rPr>
  </w:style>
  <w:style w:type="character" w:styleId="a6">
    <w:name w:val="Hyperlink"/>
    <w:rsid w:val="00EE369A"/>
    <w:rPr>
      <w:rFonts w:cs="Times New Roman"/>
      <w:color w:val="0000FF"/>
      <w:u w:val="single"/>
    </w:rPr>
  </w:style>
  <w:style w:type="paragraph" w:customStyle="1" w:styleId="21">
    <w:name w:val="Абзац списка2"/>
    <w:basedOn w:val="a"/>
    <w:rsid w:val="00F17F73"/>
    <w:pPr>
      <w:spacing w:after="0" w:line="240" w:lineRule="auto"/>
      <w:ind w:left="720" w:firstLine="360"/>
      <w:contextualSpacing/>
    </w:pPr>
    <w:rPr>
      <w:rFonts w:eastAsia="Calibri"/>
      <w:lang w:val="en-US"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F17F73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7">
    <w:name w:val="Balloon Text"/>
    <w:basedOn w:val="a"/>
    <w:link w:val="a8"/>
    <w:uiPriority w:val="99"/>
    <w:semiHidden/>
    <w:unhideWhenUsed/>
    <w:rsid w:val="00366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655A"/>
    <w:rPr>
      <w:rFonts w:ascii="Tahoma" w:eastAsia="Times New Roman" w:hAnsi="Tahoma" w:cs="Tahoma"/>
      <w:sz w:val="16"/>
      <w:szCs w:val="16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FD30E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D30E4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msotitle3">
    <w:name w:val="msotitle3"/>
    <w:basedOn w:val="a"/>
    <w:rsid w:val="00FD30E4"/>
    <w:pPr>
      <w:spacing w:after="0" w:line="240" w:lineRule="auto"/>
    </w:pPr>
    <w:rPr>
      <w:rFonts w:ascii="Times New Roman" w:hAnsi="Times New Roman"/>
      <w:color w:val="3399FF"/>
      <w:sz w:val="48"/>
      <w:szCs w:val="48"/>
    </w:rPr>
  </w:style>
  <w:style w:type="paragraph" w:styleId="a9">
    <w:name w:val="Normal (Web)"/>
    <w:basedOn w:val="a"/>
    <w:uiPriority w:val="99"/>
    <w:rsid w:val="00FD30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R1">
    <w:name w:val="FR1"/>
    <w:rsid w:val="00FD30E4"/>
    <w:pPr>
      <w:widowControl w:val="0"/>
      <w:snapToGrid w:val="0"/>
      <w:spacing w:before="380" w:after="0" w:line="259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FD30E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D30E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D30E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a">
    <w:name w:val="Body Text"/>
    <w:basedOn w:val="a"/>
    <w:link w:val="ab"/>
    <w:rsid w:val="00FD30E4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FD30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FD30E4"/>
    <w:pPr>
      <w:spacing w:after="0" w:line="360" w:lineRule="auto"/>
      <w:ind w:firstLine="851"/>
      <w:jc w:val="both"/>
    </w:pPr>
    <w:rPr>
      <w:rFonts w:ascii="Times New Roman" w:hAnsi="Times New Roman"/>
      <w:sz w:val="28"/>
      <w:szCs w:val="20"/>
    </w:rPr>
  </w:style>
  <w:style w:type="paragraph" w:customStyle="1" w:styleId="310">
    <w:name w:val="Основной текст с отступом 31"/>
    <w:basedOn w:val="a"/>
    <w:rsid w:val="00FD30E4"/>
    <w:pPr>
      <w:spacing w:before="60" w:after="0" w:line="252" w:lineRule="auto"/>
      <w:ind w:firstLine="567"/>
      <w:jc w:val="both"/>
    </w:pPr>
    <w:rPr>
      <w:rFonts w:ascii="Times New Roman" w:hAnsi="Times New Roman"/>
      <w:sz w:val="28"/>
      <w:szCs w:val="20"/>
    </w:rPr>
  </w:style>
  <w:style w:type="paragraph" w:customStyle="1" w:styleId="211">
    <w:name w:val="Основной текст с отступом 21"/>
    <w:basedOn w:val="a"/>
    <w:rsid w:val="00FD30E4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0"/>
    </w:rPr>
  </w:style>
  <w:style w:type="paragraph" w:customStyle="1" w:styleId="FR3">
    <w:name w:val="FR3"/>
    <w:rsid w:val="00FD30E4"/>
    <w:pPr>
      <w:widowControl w:val="0"/>
      <w:spacing w:before="160"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311">
    <w:name w:val="Основной текст 31"/>
    <w:basedOn w:val="a"/>
    <w:rsid w:val="00FD30E4"/>
    <w:pPr>
      <w:spacing w:after="0" w:line="360" w:lineRule="auto"/>
      <w:jc w:val="both"/>
    </w:pPr>
    <w:rPr>
      <w:rFonts w:ascii="Times New Roman" w:hAnsi="Times New Roman"/>
      <w:sz w:val="28"/>
      <w:szCs w:val="20"/>
    </w:rPr>
  </w:style>
  <w:style w:type="paragraph" w:styleId="ac">
    <w:name w:val="Subtitle"/>
    <w:basedOn w:val="a"/>
    <w:next w:val="a"/>
    <w:link w:val="ad"/>
    <w:uiPriority w:val="11"/>
    <w:qFormat/>
    <w:rsid w:val="00FD30E4"/>
    <w:pPr>
      <w:spacing w:after="60" w:line="240" w:lineRule="auto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FD30E4"/>
    <w:rPr>
      <w:rFonts w:ascii="Cambria" w:eastAsia="Times New Roman" w:hAnsi="Cambria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FD30E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1gif">
    <w:name w:val="msonormalbullet1.gif"/>
    <w:basedOn w:val="a"/>
    <w:rsid w:val="00FD30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">
    <w:name w:val="msonormalbullet2.gif"/>
    <w:basedOn w:val="a"/>
    <w:rsid w:val="00FD30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Strong"/>
    <w:basedOn w:val="a0"/>
    <w:uiPriority w:val="99"/>
    <w:qFormat/>
    <w:rsid w:val="00FD30E4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69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EE369A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EE369A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EE369A"/>
    <w:pPr>
      <w:spacing w:after="0" w:line="240" w:lineRule="auto"/>
      <w:ind w:left="720"/>
      <w:contextualSpacing/>
    </w:pPr>
    <w:rPr>
      <w:rFonts w:ascii="Arial" w:hAnsi="Arial" w:cs="Arial"/>
      <w:b/>
      <w:color w:val="000000"/>
      <w:sz w:val="20"/>
      <w:szCs w:val="20"/>
    </w:rPr>
  </w:style>
  <w:style w:type="character" w:styleId="a6">
    <w:name w:val="Hyperlink"/>
    <w:rsid w:val="00EE369A"/>
    <w:rPr>
      <w:rFonts w:cs="Times New Roman"/>
      <w:color w:val="0000FF"/>
      <w:u w:val="single"/>
    </w:rPr>
  </w:style>
  <w:style w:type="paragraph" w:customStyle="1" w:styleId="21">
    <w:name w:val="Абзац списка2"/>
    <w:basedOn w:val="a"/>
    <w:rsid w:val="00F17F73"/>
    <w:pPr>
      <w:spacing w:after="0" w:line="240" w:lineRule="auto"/>
      <w:ind w:left="720" w:firstLine="360"/>
      <w:contextualSpacing/>
    </w:pPr>
    <w:rPr>
      <w:rFonts w:eastAsia="Calibri"/>
      <w:lang w:val="en-US"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F17F73"/>
    <w:rPr>
      <w:rFonts w:ascii="Times New Roman" w:hAnsi="Times New Roman" w:cs="Times New Roman"/>
      <w:sz w:val="24"/>
      <w:szCs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" TargetMode="External"/><Relationship Id="rId13" Type="http://schemas.openxmlformats.org/officeDocument/2006/relationships/hyperlink" Target="http://www.garant.ru/" TargetMode="External"/><Relationship Id="rId18" Type="http://schemas.openxmlformats.org/officeDocument/2006/relationships/hyperlink" Target="http://www.garant.ru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www.consultant.ru/" TargetMode="External"/><Relationship Id="rId12" Type="http://schemas.openxmlformats.org/officeDocument/2006/relationships/hyperlink" Target="http://www.consultant.ru/" TargetMode="External"/><Relationship Id="rId17" Type="http://schemas.openxmlformats.org/officeDocument/2006/relationships/hyperlink" Target="file:////http://wvwv.consultant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garan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arant.ru/" TargetMode="External"/><Relationship Id="rId10" Type="http://schemas.openxmlformats.org/officeDocument/2006/relationships/hyperlink" Target="http://www.consultant.ru/" TargetMode="External"/><Relationship Id="rId19" Type="http://schemas.openxmlformats.org/officeDocument/2006/relationships/hyperlink" Target="http://www.eonsultan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" TargetMode="External"/><Relationship Id="rId14" Type="http://schemas.openxmlformats.org/officeDocument/2006/relationships/hyperlink" Target="http://www.consult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33</Pages>
  <Words>10196</Words>
  <Characters>58120</Characters>
  <Application>Microsoft Office Word</Application>
  <DocSecurity>0</DocSecurity>
  <Lines>484</Lines>
  <Paragraphs>136</Paragraphs>
  <ScaleCrop>false</ScaleCrop>
  <Company>SPecialiST RePack</Company>
  <LinksUpToDate>false</LinksUpToDate>
  <CharactersWithSpaces>68180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Windows User</cp:lastModifiedBy>
  <cp:revision>7</cp:revision>
  <dcterms:created xsi:type="dcterms:W3CDTF">2001-12-31T20:54:00Z</dcterms:created>
  <dcterms:modified xsi:type="dcterms:W3CDTF">2017-10-27T08:49:00Z</dcterms:modified>
</cp:coreProperties>
</file>